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76" w:rsidRDefault="00A84976" w:rsidP="00A84976"/>
    <w:p w:rsidR="00A84976" w:rsidRPr="00A84976" w:rsidRDefault="00A84976" w:rsidP="00A84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22222"/>
          <w:sz w:val="24"/>
          <w:szCs w:val="24"/>
          <w:lang w:eastAsia="pl-PL"/>
        </w:rPr>
      </w:pPr>
      <w:r w:rsidRPr="00A84976">
        <w:rPr>
          <w:rFonts w:ascii="inherit" w:eastAsia="Times New Roman" w:hAnsi="inherit" w:cs="Courier New"/>
          <w:b/>
          <w:bCs/>
          <w:color w:val="222222"/>
          <w:sz w:val="24"/>
          <w:szCs w:val="24"/>
          <w:lang w:eastAsia="pl-PL"/>
        </w:rPr>
        <w:t>Spółdzielnia Lar: znacznie więcej niż tylko drób</w:t>
      </w:r>
    </w:p>
    <w:p w:rsidR="00A84976" w:rsidRDefault="00A84976" w:rsidP="00A84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Vincent ter </w:t>
      </w: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>Beek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  <w:t xml:space="preserve"> Redaktor: Trzoda chlewna Progress</w:t>
      </w:r>
    </w:p>
    <w:p w:rsidR="00A84976" w:rsidRDefault="00A84976" w:rsidP="00A84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pl-PL"/>
        </w:rPr>
      </w:pPr>
    </w:p>
    <w:p w:rsidR="00A84976" w:rsidRDefault="00A84976" w:rsidP="00A84976">
      <w:r>
        <w:t xml:space="preserve">Brazylijski przemysł białek zwierzęcych obejmuje różne duże spółdzielnie. Jedną z najbardziej znanych jest Lar, z siedzibą w </w:t>
      </w:r>
      <w:proofErr w:type="spellStart"/>
      <w:r>
        <w:t>Medianeira</w:t>
      </w:r>
      <w:proofErr w:type="spellEnd"/>
      <w:r>
        <w:t>, PR, na południu kraju. W związku z afrykańskim pomorem świń pustoszącym Azję, istnieje wiele możliwości promowania własnych produktów na szerszą skalę..</w:t>
      </w:r>
    </w:p>
    <w:p w:rsidR="00A84976" w:rsidRDefault="00A84976" w:rsidP="00A84976">
      <w:r>
        <w:t xml:space="preserve">W pomieszczeniu kontrolnym zakładu paszowego Santa Helena na ścianie wisi duża zielona buźka Spogląda na czterech pracowników wpatrujących się w monitory. "To znak, że zakład jest bardzo czysty", mówi Carlos Eduardo </w:t>
      </w:r>
      <w:proofErr w:type="spellStart"/>
      <w:r>
        <w:t>Varnier</w:t>
      </w:r>
      <w:proofErr w:type="spellEnd"/>
      <w:r>
        <w:t xml:space="preserve"> (34), kierownik zakładu paszowego. "Mamy pracowników, którzy regularnie przechodzą przez zakład, aby upewnić się, że wszystko jest ładne i czyste". Następnie wystawiamy mu ocenę. Dzisiaj wszystko było w porządku."</w:t>
      </w:r>
    </w:p>
    <w:p w:rsidR="00A84976" w:rsidRDefault="00A84976" w:rsidP="00A84976">
      <w:r>
        <w:t>Czystość i dobre bezpieczeństwo biologiczne to dwie główne zasady w Lar, jednej z największych spółdzielni rolno-przemysłowych w Brazylii. Teraz, bardziej niż kiedykolwiek, spółdzielnia zdaje sobie sprawę, że utrzymanie czystości i porządku - i to w pełni - może mieć wpływ na różnicę między zyskami a stratami. Od kilku lat czasy dla brazylijskiego przemysłu rolnego nie są wspaniałe, ale wraz z afrykańską gorączką świń powodującą ogromne straty w Azji, pojawiają się możliwości eksportu. Zniknięcie milionów świń w Chinach doprowadzi do wzrostu popytu na wieprzowinę, a także na inne źródła białka zwierzęcego, takie jak drób, i to właśnie paszę dla drobiu produkuje ten konkretny zakład.</w:t>
      </w:r>
    </w:p>
    <w:p w:rsidR="00A84976" w:rsidRDefault="00A84976" w:rsidP="00A84976">
      <w:r>
        <w:t>Ostatni bodziec do ekspansji</w:t>
      </w:r>
    </w:p>
    <w:p w:rsidR="00A84976" w:rsidRDefault="00A84976" w:rsidP="00A84976">
      <w:r>
        <w:t xml:space="preserve">Chociaż spółdzielnia istnieje już od 55 lat, ostatnio Lar rozpoczął intensywne prace przygotowawcze w południowej Brazylii. Zakład </w:t>
      </w:r>
      <w:proofErr w:type="spellStart"/>
      <w:r>
        <w:t>Varnier</w:t>
      </w:r>
      <w:proofErr w:type="spellEnd"/>
      <w:r>
        <w:t xml:space="preserve"> został założony z jedną linią produkcyjną pasz w 2002 roku i z biegiem lat rozrósł się do czterech w 2016 roku. Wszystkie linie do produkcji pasz zostały utworzone we współpracy z holenderskim producentem młyna paszowego Van </w:t>
      </w:r>
      <w:proofErr w:type="spellStart"/>
      <w:r>
        <w:t>Aarsen</w:t>
      </w:r>
      <w:proofErr w:type="spellEnd"/>
      <w:r>
        <w:t xml:space="preserve"> i jego brazylijskim dystrybutorem Schneider. Lar zdecydował się na współpracę z Van </w:t>
      </w:r>
      <w:proofErr w:type="spellStart"/>
      <w:r>
        <w:t>Aarsenem</w:t>
      </w:r>
      <w:proofErr w:type="spellEnd"/>
      <w:r>
        <w:t xml:space="preserve"> ze względu na solidne, zaawansowane linie do produkcji pasz i dobre wsparcie techniczne.</w:t>
      </w:r>
    </w:p>
    <w:p w:rsidR="00A84976" w:rsidRDefault="00A84976" w:rsidP="00A84976">
      <w:proofErr w:type="spellStart"/>
      <w:r>
        <w:t>Varnier</w:t>
      </w:r>
      <w:proofErr w:type="spellEnd"/>
      <w:r>
        <w:t xml:space="preserve"> pracuje dla spółdzielni od 14 lat, a od niespełna dwóch lat jest kierownikiem w zakładzie w Santa Helena. Mówi, że w przyszłości nastąpi dalsza rozbudowa zakładu produkującego paszę. Poza zakładem w czasie naszej wizyty trwały prace budowlane nad nowym magazynem surowców, a bardziej optymalne wykorzystanie zakładu powinno zapewnić możliwość dalszego rozwoju. Łączna wielkość produkcji 780.000 ton pełnej paszy dla drobiu (zarówno brojlerów, jak i hodowców brojlerów) przewidywana jest na rok 2019 i przewiduje się, że zakład powinien być w stanie wyprodukować 900.000 ton w roku 2020.</w:t>
      </w:r>
    </w:p>
    <w:p w:rsidR="00A84976" w:rsidRDefault="00A84976" w:rsidP="00A84976">
      <w:r>
        <w:t>Wewnątrz zakładu rzeczywiście wszystko wygląda dobrze, nie ma prawie żadnych śladów pyłu leżącego wokół. Personel nosi odzież ochronną i kaski wewnątrz, przejścia i miejsca przechowywania są wyraźnie oznaczone na podłodze, a pomieszczenia są utrzymywane w należytym porządku. Najważniejszymi surowcami są soja i kukurydza, wszystkie uprawiane lokalnie. W sumie dodaje się 36 składników, tworząc 13 różnych rodzajów paszy dla ptaków - osiem rodzajów dla brojlerów i pięć dla niosek. Kukurydza jest wprowadzana do obiektu przez inne wejście od ziaren soi, a następnie transportowana po skosie do młyna paszowego za pomocą połączenia przewodowego.</w:t>
      </w:r>
    </w:p>
    <w:p w:rsidR="00A84976" w:rsidRDefault="00A84976" w:rsidP="00A84976">
      <w:proofErr w:type="spellStart"/>
      <w:r>
        <w:lastRenderedPageBreak/>
        <w:t>Varnier</w:t>
      </w:r>
      <w:proofErr w:type="spellEnd"/>
      <w:r>
        <w:t xml:space="preserve"> wyjaśnia, że większość działalności Lar koncentruje się wokół branży drobiarskiej. Spółdzielnia współpracuje z 1.500 członkami gospodarstw drobiarskich, które w promieniu 150 km od zakładu paszowego hodują łącznie około 20 milionów ptaków.</w:t>
      </w:r>
    </w:p>
    <w:p w:rsidR="00A84976" w:rsidRDefault="00A84976" w:rsidP="00A84976">
      <w:r>
        <w:t xml:space="preserve">Zakład w Santa Helena pozyskuje surowce paszowe od ponad 10.000 zrzeszonych rolników z okolicznych stanów, takich jak Parana, Santa Catarina i Mato Grosso do </w:t>
      </w:r>
      <w:proofErr w:type="spellStart"/>
      <w:r>
        <w:t>Sul</w:t>
      </w:r>
      <w:proofErr w:type="spellEnd"/>
      <w:r>
        <w:t xml:space="preserve"> - a nawet rolnicy z sąsiedniego Paragwaju zaopatrują zakład w Santa Helena. Większe gospodarstwa rolne wyspecjalizowały się, wyjaśnia </w:t>
      </w:r>
      <w:proofErr w:type="spellStart"/>
      <w:r>
        <w:t>Varnier</w:t>
      </w:r>
      <w:proofErr w:type="spellEnd"/>
      <w:r>
        <w:t>. "Niektóre mniejsze gospodarstwa rolne rzeczywiście robią wszystko, od produkcji kukurydzy po hodowlę zwierząt. Więksi członkowie skupiają się tylko na uprawie roślin".</w:t>
      </w:r>
    </w:p>
    <w:p w:rsidR="00A84976" w:rsidRDefault="00A84976" w:rsidP="00A84976">
      <w:r>
        <w:t>Podsumowując, wiadomość jest jasna. Biorąc pod uwagę, że południowa Brazylia ma ogromny potencjał w zakresie uprawy roślin i dostarczania białka zwierzęcego dla całego świata, możliwości te powinny być dobrze zaplanowane, a infrastruktura  odpowiednio chroniona. Najlepiej tak czysto, jak to możliwe.</w:t>
      </w:r>
    </w:p>
    <w:p w:rsidR="00A84976" w:rsidRDefault="00A84976" w:rsidP="00A84976">
      <w:r>
        <w:t>Spółdzielnia Lar: Dużo więcej niż tylko drób</w:t>
      </w:r>
    </w:p>
    <w:p w:rsidR="00A84976" w:rsidRDefault="00A84976" w:rsidP="00A84976">
      <w:r>
        <w:t xml:space="preserve">"Lar" to portugalskie słowo oznaczające "dom" lub "moje miejsce". Spółdzielnia "Lar" jest jedną z wielu istniejących w Brazylii, ponieważ duża część rolnictwa w tym kraju obraca się wokół spółdzielni. Spółdzielnia Lar, z siedzibą w </w:t>
      </w:r>
      <w:proofErr w:type="spellStart"/>
      <w:r>
        <w:t>Medianeira</w:t>
      </w:r>
      <w:proofErr w:type="spellEnd"/>
      <w:r>
        <w:t>, Parana, liczy 11.000 członków i około 13.000 pracowników. Spółdzielnia obejmuje cały łańcuch produkcyjny, od reprodukcji i produkcji pasz do własnych rzeźni, marek supermarketów, dużych sklepów detalicznych, a nawet kilku stacji benzynowych. Spółdzielnia sprzedaje w swoich supermarketach produkty własnej marki oraz inne tradycyjne brazylijskie marki. Lar kupuje również produkty z innych miejsc (nawet za granicą). Są one sprzedawane pod marką Lar, która ma opinię produktów dobrej jakości. Supermarkety Lar znajdują się tylko w południowej Brazylii, chociaż marka Lar jest sprzedawana w całym kraju, a nawet jest eksportowana do ponad 74 krajów na całym świecie. Przewidywany obrót w 2019 roku wynosi 6,95 mld R$ (1,58 mld €).</w:t>
      </w:r>
    </w:p>
    <w:p w:rsidR="00A84976" w:rsidRDefault="00A84976" w:rsidP="00A84976">
      <w:r>
        <w:t xml:space="preserve">Jeśli chodzi o produkcję trzody chlewnej, Lar jest firmą zintegrowaną. Spółdzielnia ma 21.000 loch i dodatkowe 4.000 loch za pośrednictwem swoich członków, produkując 650.000 prosiąt w 2019 roku. Są one jednak wysyłane do rzeźni i zakładów przetwórczych w </w:t>
      </w:r>
      <w:proofErr w:type="spellStart"/>
      <w:r>
        <w:t>Frimesa</w:t>
      </w:r>
      <w:proofErr w:type="spellEnd"/>
      <w:r>
        <w:t>, innej spółdzielni w południowej Brazylii. Produkty z tych zakładów są następnie sprzedawane w supermarketach w Lar, jak również w innych supermarketach w całym kraju.</w:t>
      </w:r>
    </w:p>
    <w:p w:rsidR="00A84976" w:rsidRDefault="00A84976" w:rsidP="00A84976">
      <w:r>
        <w:t>Oprócz młyna paszowego w Santa Helena spółdzielnia posiada jeszcze dwa inne zakłady produkujące paszę: jeden dla trzody chlewnej, drugi dla bydła mlecznego i wołowego. Spółdzielnia nie posiada własnych krów ras mięsnych, ale posiada 6.000 krów mlecznych. W 2018 r. wyprodukowały one 25,9 mln litrów mleka, podczas gdy w 2019 r. ich łączną objętość oszacowano na około 22,2 mln litrów.</w:t>
      </w:r>
    </w:p>
    <w:p w:rsidR="00A84976" w:rsidRPr="00A84976" w:rsidRDefault="00A84976" w:rsidP="00A84976">
      <w:pPr>
        <w:rPr>
          <w:b/>
          <w:bCs/>
          <w:i/>
          <w:iCs/>
        </w:rPr>
      </w:pPr>
      <w:r w:rsidRPr="00A84976">
        <w:rPr>
          <w:b/>
          <w:bCs/>
        </w:rPr>
        <w:t xml:space="preserve">TŁUMACZENIE </w:t>
      </w:r>
      <w:proofErr w:type="spellStart"/>
      <w:r w:rsidRPr="00A84976">
        <w:rPr>
          <w:b/>
          <w:bCs/>
        </w:rPr>
        <w:t>PZZHiPD</w:t>
      </w:r>
      <w:proofErr w:type="spellEnd"/>
    </w:p>
    <w:p w:rsidR="00A84976" w:rsidRPr="00A84976" w:rsidRDefault="00A84976" w:rsidP="00A84976">
      <w:pPr>
        <w:rPr>
          <w:b/>
          <w:bCs/>
          <w:i/>
          <w:iCs/>
        </w:rPr>
      </w:pPr>
      <w:r w:rsidRPr="00A84976">
        <w:rPr>
          <w:b/>
          <w:bCs/>
          <w:i/>
          <w:iCs/>
        </w:rPr>
        <w:t>FINANSOWANE Z FUNDUSZU PROMOCJI MIĘSA DROBIOWEGO</w:t>
      </w:r>
    </w:p>
    <w:p w:rsidR="00771AEF" w:rsidRDefault="00771AEF">
      <w:bookmarkStart w:id="0" w:name="_GoBack"/>
      <w:bookmarkEnd w:id="0"/>
    </w:p>
    <w:sectPr w:rsidR="007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76"/>
    <w:rsid w:val="00771AEF"/>
    <w:rsid w:val="00A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252"/>
  <w15:chartTrackingRefBased/>
  <w15:docId w15:val="{ABA77FD2-165E-425D-A875-DC8E3D06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7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2020-01-20T11:43:00Z</dcterms:created>
  <dcterms:modified xsi:type="dcterms:W3CDTF">2020-01-20T11:45:00Z</dcterms:modified>
</cp:coreProperties>
</file>