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428A" w14:textId="4C1C5622" w:rsidR="00982023" w:rsidRPr="00E42424" w:rsidRDefault="00B214B2" w:rsidP="00716156">
      <w:pPr>
        <w:rPr>
          <w:rFonts w:asciiTheme="majorHAnsi" w:hAnsiTheme="majorHAnsi" w:cstheme="majorHAnsi"/>
          <w:b/>
          <w:bCs/>
          <w:sz w:val="20"/>
          <w:szCs w:val="20"/>
          <w:lang w:val="en-US"/>
        </w:rPr>
      </w:pPr>
      <w:bookmarkStart w:id="0" w:name="_Hlk123546756"/>
      <w:bookmarkStart w:id="1" w:name="_Hlk124152093"/>
      <w:r w:rsidRPr="00E42424">
        <w:rPr>
          <w:rFonts w:asciiTheme="majorHAnsi" w:hAnsiTheme="majorHAnsi" w:cstheme="majorHAnsi"/>
          <w:b/>
          <w:bCs/>
          <w:sz w:val="20"/>
          <w:szCs w:val="20"/>
          <w:lang w:val="en-US"/>
        </w:rPr>
        <w:t>Part</w:t>
      </w:r>
      <w:r w:rsidR="00982023" w:rsidRPr="00E42424">
        <w:rPr>
          <w:rFonts w:asciiTheme="majorHAnsi" w:hAnsiTheme="majorHAnsi" w:cstheme="majorHAnsi"/>
          <w:b/>
          <w:bCs/>
          <w:sz w:val="20"/>
          <w:szCs w:val="20"/>
          <w:lang w:val="en-US"/>
        </w:rPr>
        <w:t xml:space="preserve"> A</w:t>
      </w:r>
    </w:p>
    <w:p w14:paraId="13467876" w14:textId="776B1231" w:rsidR="00982023" w:rsidRPr="00E42424" w:rsidRDefault="00B214B2" w:rsidP="00716156">
      <w:pPr>
        <w:rPr>
          <w:rFonts w:asciiTheme="majorHAnsi" w:hAnsiTheme="majorHAnsi" w:cstheme="majorHAnsi"/>
          <w:sz w:val="20"/>
          <w:szCs w:val="20"/>
          <w:lang w:val="en-US"/>
        </w:rPr>
      </w:pPr>
      <w:r w:rsidRPr="00E42424">
        <w:rPr>
          <w:rFonts w:asciiTheme="majorHAnsi" w:hAnsiTheme="majorHAnsi" w:cstheme="majorHAnsi"/>
          <w:sz w:val="20"/>
          <w:szCs w:val="20"/>
          <w:lang w:val="en-US"/>
        </w:rPr>
        <w:t>Member State</w:t>
      </w:r>
      <w:r w:rsidR="00982023" w:rsidRPr="00E42424">
        <w:rPr>
          <w:rFonts w:asciiTheme="majorHAnsi" w:hAnsiTheme="majorHAnsi" w:cstheme="majorHAnsi"/>
          <w:sz w:val="20"/>
          <w:szCs w:val="20"/>
          <w:lang w:val="en-US"/>
        </w:rPr>
        <w:t xml:space="preserve">: </w:t>
      </w:r>
      <w:r w:rsidR="00982023" w:rsidRPr="00E42424">
        <w:rPr>
          <w:rFonts w:asciiTheme="majorHAnsi" w:hAnsiTheme="majorHAnsi" w:cstheme="majorHAnsi"/>
          <w:b/>
          <w:bCs/>
          <w:sz w:val="20"/>
          <w:szCs w:val="20"/>
          <w:lang w:val="en-US"/>
        </w:rPr>
        <w:t>Polska</w:t>
      </w:r>
    </w:p>
    <w:tbl>
      <w:tblPr>
        <w:tblStyle w:val="Tabela-Siatka"/>
        <w:tblW w:w="10928" w:type="dxa"/>
        <w:tblInd w:w="-856" w:type="dxa"/>
        <w:tblLook w:val="04A0" w:firstRow="1" w:lastRow="0" w:firstColumn="1" w:lastColumn="0" w:noHBand="0" w:noVBand="1"/>
      </w:tblPr>
      <w:tblGrid>
        <w:gridCol w:w="945"/>
        <w:gridCol w:w="2179"/>
        <w:gridCol w:w="3969"/>
        <w:gridCol w:w="2395"/>
        <w:gridCol w:w="1440"/>
      </w:tblGrid>
      <w:tr w:rsidR="00694CC6" w:rsidRPr="00DF2D80" w14:paraId="0504C220" w14:textId="7A14DC87" w:rsidTr="36425AE5">
        <w:tc>
          <w:tcPr>
            <w:tcW w:w="945" w:type="dxa"/>
            <w:tcBorders>
              <w:top w:val="nil"/>
              <w:left w:val="nil"/>
              <w:bottom w:val="nil"/>
            </w:tcBorders>
            <w:vAlign w:val="center"/>
          </w:tcPr>
          <w:p w14:paraId="2733260E" w14:textId="5B7496AF" w:rsidR="00694CC6" w:rsidRPr="00E42424" w:rsidRDefault="00790246" w:rsidP="00716156">
            <w:pPr>
              <w:rPr>
                <w:rFonts w:asciiTheme="majorHAnsi" w:hAnsiTheme="majorHAnsi" w:cstheme="majorHAnsi"/>
                <w:b/>
                <w:bCs/>
                <w:color w:val="BFBFBF" w:themeColor="background1" w:themeShade="BF"/>
                <w:sz w:val="20"/>
                <w:szCs w:val="20"/>
                <w:lang w:val="en-US"/>
              </w:rPr>
            </w:pPr>
            <w:r w:rsidRPr="00E42424">
              <w:rPr>
                <w:rFonts w:asciiTheme="majorHAnsi" w:hAnsiTheme="majorHAnsi" w:cstheme="majorHAnsi"/>
                <w:b/>
                <w:bCs/>
                <w:color w:val="BFBFBF" w:themeColor="background1" w:themeShade="BF"/>
                <w:sz w:val="20"/>
                <w:szCs w:val="20"/>
                <w:lang w:val="en-US"/>
              </w:rPr>
              <w:t>National outbreak No.</w:t>
            </w:r>
          </w:p>
        </w:tc>
        <w:tc>
          <w:tcPr>
            <w:tcW w:w="2179" w:type="dxa"/>
            <w:shd w:val="clear" w:color="auto" w:fill="auto"/>
            <w:vAlign w:val="center"/>
          </w:tcPr>
          <w:p w14:paraId="1187EF8E" w14:textId="11849ACB" w:rsidR="00694CC6" w:rsidRPr="00E42424" w:rsidRDefault="00694CC6" w:rsidP="0071615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ADIS reference number of the outbreak</w:t>
            </w:r>
          </w:p>
        </w:tc>
        <w:tc>
          <w:tcPr>
            <w:tcW w:w="3969" w:type="dxa"/>
            <w:shd w:val="clear" w:color="auto" w:fill="auto"/>
            <w:vAlign w:val="center"/>
          </w:tcPr>
          <w:p w14:paraId="26FDE644" w14:textId="10367A5B" w:rsidR="00694CC6" w:rsidRPr="00E42424" w:rsidRDefault="00694CC6" w:rsidP="00716156">
            <w:pPr>
              <w:rPr>
                <w:rFonts w:asciiTheme="majorHAnsi" w:hAnsiTheme="majorHAnsi" w:cstheme="majorHAnsi"/>
                <w:b/>
                <w:bCs/>
                <w:sz w:val="20"/>
                <w:szCs w:val="20"/>
              </w:rPr>
            </w:pPr>
            <w:proofErr w:type="spellStart"/>
            <w:r w:rsidRPr="00E42424">
              <w:rPr>
                <w:rFonts w:asciiTheme="majorHAnsi" w:hAnsiTheme="majorHAnsi" w:cstheme="majorHAnsi"/>
                <w:b/>
                <w:bCs/>
                <w:sz w:val="20"/>
                <w:szCs w:val="20"/>
              </w:rPr>
              <w:t>Area</w:t>
            </w:r>
            <w:proofErr w:type="spellEnd"/>
            <w:r w:rsidRPr="00E42424">
              <w:rPr>
                <w:rFonts w:asciiTheme="majorHAnsi" w:hAnsiTheme="majorHAnsi" w:cstheme="majorHAnsi"/>
                <w:b/>
                <w:bCs/>
                <w:sz w:val="20"/>
                <w:szCs w:val="20"/>
              </w:rPr>
              <w:t xml:space="preserve"> </w:t>
            </w:r>
            <w:proofErr w:type="spellStart"/>
            <w:r w:rsidRPr="00E42424">
              <w:rPr>
                <w:rFonts w:asciiTheme="majorHAnsi" w:hAnsiTheme="majorHAnsi" w:cstheme="majorHAnsi"/>
                <w:b/>
                <w:bCs/>
                <w:sz w:val="20"/>
                <w:szCs w:val="20"/>
              </w:rPr>
              <w:t>comprising</w:t>
            </w:r>
            <w:proofErr w:type="spellEnd"/>
            <w:r w:rsidRPr="00E42424">
              <w:rPr>
                <w:rFonts w:asciiTheme="majorHAnsi" w:hAnsiTheme="majorHAnsi" w:cstheme="majorHAnsi"/>
                <w:b/>
                <w:bCs/>
                <w:sz w:val="20"/>
                <w:szCs w:val="20"/>
              </w:rPr>
              <w:t>:</w:t>
            </w:r>
          </w:p>
        </w:tc>
        <w:tc>
          <w:tcPr>
            <w:tcW w:w="2395" w:type="dxa"/>
            <w:shd w:val="clear" w:color="auto" w:fill="auto"/>
            <w:vAlign w:val="center"/>
          </w:tcPr>
          <w:p w14:paraId="757783B6" w14:textId="0EF6D4D3" w:rsidR="00694CC6" w:rsidRPr="00E42424" w:rsidRDefault="00694CC6" w:rsidP="00716156">
            <w:pPr>
              <w:tabs>
                <w:tab w:val="left" w:pos="930"/>
              </w:tabs>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Date until applicable in accordance with Article 39 of Delegated Regulation (EU) 2020/687</w:t>
            </w:r>
          </w:p>
        </w:tc>
        <w:tc>
          <w:tcPr>
            <w:tcW w:w="1440" w:type="dxa"/>
            <w:tcBorders>
              <w:top w:val="nil"/>
              <w:bottom w:val="nil"/>
              <w:right w:val="nil"/>
            </w:tcBorders>
            <w:vAlign w:val="center"/>
          </w:tcPr>
          <w:p w14:paraId="0D5D1677" w14:textId="5756DFB4" w:rsidR="00694CC6" w:rsidRPr="00E42424" w:rsidRDefault="00790246" w:rsidP="00716156">
            <w:pPr>
              <w:tabs>
                <w:tab w:val="left" w:pos="930"/>
              </w:tabs>
              <w:rPr>
                <w:rFonts w:asciiTheme="majorHAnsi" w:hAnsiTheme="majorHAnsi" w:cstheme="majorHAnsi"/>
                <w:b/>
                <w:bCs/>
                <w:color w:val="BFBFBF" w:themeColor="background1" w:themeShade="BF"/>
                <w:sz w:val="20"/>
                <w:szCs w:val="20"/>
                <w:lang w:val="en-US"/>
              </w:rPr>
            </w:pPr>
            <w:r w:rsidRPr="00E42424">
              <w:rPr>
                <w:rFonts w:asciiTheme="majorHAnsi" w:hAnsiTheme="majorHAnsi" w:cstheme="majorHAnsi"/>
                <w:b/>
                <w:bCs/>
                <w:color w:val="BFBFBF" w:themeColor="background1" w:themeShade="BF"/>
                <w:sz w:val="20"/>
                <w:szCs w:val="20"/>
                <w:lang w:val="en-US"/>
              </w:rPr>
              <w:t xml:space="preserve">+24 </w:t>
            </w:r>
            <w:proofErr w:type="spellStart"/>
            <w:r w:rsidRPr="00E42424">
              <w:rPr>
                <w:rFonts w:asciiTheme="majorHAnsi" w:hAnsiTheme="majorHAnsi" w:cstheme="majorHAnsi"/>
                <w:b/>
                <w:bCs/>
                <w:color w:val="BFBFBF" w:themeColor="background1" w:themeShade="BF"/>
                <w:sz w:val="20"/>
                <w:szCs w:val="20"/>
                <w:lang w:val="en-US"/>
              </w:rPr>
              <w:t>hrs</w:t>
            </w:r>
            <w:proofErr w:type="spellEnd"/>
            <w:r w:rsidRPr="00E42424">
              <w:rPr>
                <w:rFonts w:asciiTheme="majorHAnsi" w:hAnsiTheme="majorHAnsi" w:cstheme="majorHAnsi"/>
                <w:b/>
                <w:bCs/>
                <w:color w:val="BFBFBF" w:themeColor="background1" w:themeShade="BF"/>
                <w:sz w:val="20"/>
                <w:szCs w:val="20"/>
                <w:lang w:val="en-US"/>
              </w:rPr>
              <w:t xml:space="preserve"> after pre. C&amp;D</w:t>
            </w:r>
          </w:p>
        </w:tc>
      </w:tr>
      <w:bookmarkEnd w:id="0"/>
      <w:bookmarkEnd w:id="1"/>
      <w:tr w:rsidR="002608C5" w:rsidRPr="00E42424" w14:paraId="05C244EA" w14:textId="77777777" w:rsidTr="36425AE5">
        <w:tc>
          <w:tcPr>
            <w:tcW w:w="945" w:type="dxa"/>
            <w:tcBorders>
              <w:top w:val="nil"/>
              <w:left w:val="nil"/>
              <w:bottom w:val="nil"/>
            </w:tcBorders>
            <w:vAlign w:val="center"/>
          </w:tcPr>
          <w:p w14:paraId="253D4427" w14:textId="77777777" w:rsidR="002608C5" w:rsidRPr="00E42424" w:rsidRDefault="002608C5" w:rsidP="00716156">
            <w:pPr>
              <w:rPr>
                <w:rFonts w:asciiTheme="majorHAnsi" w:hAnsiTheme="majorHAnsi" w:cstheme="majorHAnsi"/>
                <w:b/>
                <w:bCs/>
                <w:sz w:val="20"/>
                <w:szCs w:val="20"/>
              </w:rPr>
            </w:pPr>
            <w:r w:rsidRPr="00E42424">
              <w:rPr>
                <w:rFonts w:asciiTheme="majorHAnsi" w:hAnsiTheme="majorHAnsi" w:cstheme="majorHAnsi"/>
                <w:b/>
                <w:bCs/>
                <w:sz w:val="20"/>
                <w:szCs w:val="20"/>
              </w:rPr>
              <w:t>2</w:t>
            </w:r>
          </w:p>
          <w:p w14:paraId="34B136B7" w14:textId="77777777" w:rsidR="00770C3B" w:rsidRPr="00E42424" w:rsidRDefault="00770C3B" w:rsidP="00716156">
            <w:pPr>
              <w:rPr>
                <w:rFonts w:asciiTheme="majorHAnsi" w:hAnsiTheme="majorHAnsi" w:cstheme="majorHAnsi"/>
                <w:b/>
                <w:bCs/>
                <w:sz w:val="20"/>
                <w:szCs w:val="20"/>
              </w:rPr>
            </w:pPr>
            <w:r w:rsidRPr="00E42424">
              <w:rPr>
                <w:rFonts w:asciiTheme="majorHAnsi" w:hAnsiTheme="majorHAnsi" w:cstheme="majorHAnsi"/>
                <w:b/>
                <w:bCs/>
                <w:sz w:val="20"/>
                <w:szCs w:val="20"/>
              </w:rPr>
              <w:t>7</w:t>
            </w:r>
          </w:p>
          <w:p w14:paraId="4C0896AF" w14:textId="77777777" w:rsidR="009B4756" w:rsidRPr="00E42424" w:rsidRDefault="009B4756" w:rsidP="00716156">
            <w:pPr>
              <w:rPr>
                <w:rFonts w:asciiTheme="majorHAnsi" w:hAnsiTheme="majorHAnsi" w:cstheme="majorHAnsi"/>
                <w:b/>
                <w:bCs/>
                <w:sz w:val="20"/>
                <w:szCs w:val="20"/>
              </w:rPr>
            </w:pPr>
            <w:r w:rsidRPr="00E42424">
              <w:rPr>
                <w:rFonts w:asciiTheme="majorHAnsi" w:hAnsiTheme="majorHAnsi" w:cstheme="majorHAnsi"/>
                <w:b/>
                <w:bCs/>
                <w:sz w:val="20"/>
                <w:szCs w:val="20"/>
              </w:rPr>
              <w:t>15</w:t>
            </w:r>
          </w:p>
          <w:p w14:paraId="1A258CF5" w14:textId="77777777" w:rsidR="00D25995" w:rsidRPr="00E42424" w:rsidRDefault="00D25995" w:rsidP="00716156">
            <w:pPr>
              <w:rPr>
                <w:rFonts w:asciiTheme="majorHAnsi" w:hAnsiTheme="majorHAnsi" w:cstheme="majorHAnsi"/>
                <w:b/>
                <w:bCs/>
                <w:sz w:val="20"/>
                <w:szCs w:val="20"/>
              </w:rPr>
            </w:pPr>
            <w:r w:rsidRPr="00E42424">
              <w:rPr>
                <w:rFonts w:asciiTheme="majorHAnsi" w:hAnsiTheme="majorHAnsi" w:cstheme="majorHAnsi"/>
                <w:b/>
                <w:bCs/>
                <w:sz w:val="20"/>
                <w:szCs w:val="20"/>
              </w:rPr>
              <w:t>19</w:t>
            </w:r>
          </w:p>
          <w:p w14:paraId="5B279F9B" w14:textId="77777777" w:rsidR="00D25995" w:rsidRPr="00E42424" w:rsidRDefault="00D25995" w:rsidP="00716156">
            <w:pPr>
              <w:rPr>
                <w:rFonts w:asciiTheme="majorHAnsi" w:hAnsiTheme="majorHAnsi" w:cstheme="majorHAnsi"/>
                <w:b/>
                <w:bCs/>
                <w:sz w:val="20"/>
                <w:szCs w:val="20"/>
              </w:rPr>
            </w:pPr>
            <w:r w:rsidRPr="00E42424">
              <w:rPr>
                <w:rFonts w:asciiTheme="majorHAnsi" w:hAnsiTheme="majorHAnsi" w:cstheme="majorHAnsi"/>
                <w:b/>
                <w:bCs/>
                <w:sz w:val="20"/>
                <w:szCs w:val="20"/>
              </w:rPr>
              <w:t>22</w:t>
            </w:r>
          </w:p>
          <w:p w14:paraId="42F91F53" w14:textId="77777777" w:rsidR="00172709" w:rsidRPr="00E42424" w:rsidRDefault="00172709" w:rsidP="00716156">
            <w:pPr>
              <w:rPr>
                <w:rFonts w:asciiTheme="majorHAnsi" w:hAnsiTheme="majorHAnsi" w:cstheme="majorHAnsi"/>
                <w:b/>
                <w:bCs/>
                <w:sz w:val="20"/>
                <w:szCs w:val="20"/>
              </w:rPr>
            </w:pPr>
            <w:r w:rsidRPr="00E42424">
              <w:rPr>
                <w:rFonts w:asciiTheme="majorHAnsi" w:hAnsiTheme="majorHAnsi" w:cstheme="majorHAnsi"/>
                <w:b/>
                <w:bCs/>
                <w:sz w:val="20"/>
                <w:szCs w:val="20"/>
              </w:rPr>
              <w:t>24</w:t>
            </w:r>
          </w:p>
          <w:p w14:paraId="310C7B20"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29</w:t>
            </w:r>
          </w:p>
          <w:p w14:paraId="6E6908DA"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31</w:t>
            </w:r>
          </w:p>
          <w:p w14:paraId="70AA44CA"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32</w:t>
            </w:r>
          </w:p>
          <w:p w14:paraId="65AA992D" w14:textId="77777777" w:rsidR="000872A3" w:rsidRPr="00E42424" w:rsidRDefault="000872A3" w:rsidP="00716156">
            <w:pPr>
              <w:rPr>
                <w:rFonts w:asciiTheme="majorHAnsi" w:hAnsiTheme="majorHAnsi" w:cstheme="majorHAnsi"/>
                <w:b/>
                <w:bCs/>
                <w:sz w:val="20"/>
                <w:szCs w:val="20"/>
              </w:rPr>
            </w:pPr>
            <w:r w:rsidRPr="00E42424">
              <w:rPr>
                <w:rFonts w:asciiTheme="majorHAnsi" w:hAnsiTheme="majorHAnsi" w:cstheme="majorHAnsi"/>
                <w:b/>
                <w:bCs/>
                <w:sz w:val="20"/>
                <w:szCs w:val="20"/>
              </w:rPr>
              <w:t>33</w:t>
            </w:r>
          </w:p>
          <w:p w14:paraId="41EAF6B8" w14:textId="77777777" w:rsidR="004016D3" w:rsidRPr="00E42424" w:rsidRDefault="004016D3" w:rsidP="00716156">
            <w:pPr>
              <w:rPr>
                <w:rFonts w:asciiTheme="majorHAnsi" w:hAnsiTheme="majorHAnsi" w:cstheme="majorHAnsi"/>
                <w:b/>
                <w:bCs/>
                <w:sz w:val="20"/>
                <w:szCs w:val="20"/>
              </w:rPr>
            </w:pPr>
            <w:r w:rsidRPr="00E42424">
              <w:rPr>
                <w:rFonts w:asciiTheme="majorHAnsi" w:hAnsiTheme="majorHAnsi" w:cstheme="majorHAnsi"/>
                <w:b/>
                <w:bCs/>
                <w:sz w:val="20"/>
                <w:szCs w:val="20"/>
              </w:rPr>
              <w:t>36</w:t>
            </w:r>
          </w:p>
          <w:p w14:paraId="5DE9B51D" w14:textId="77777777" w:rsidR="004016D3" w:rsidRPr="00E42424" w:rsidRDefault="004016D3" w:rsidP="00716156">
            <w:pPr>
              <w:rPr>
                <w:rFonts w:asciiTheme="majorHAnsi" w:hAnsiTheme="majorHAnsi" w:cstheme="majorHAnsi"/>
                <w:b/>
                <w:bCs/>
                <w:sz w:val="20"/>
                <w:szCs w:val="20"/>
              </w:rPr>
            </w:pPr>
            <w:r w:rsidRPr="00E42424">
              <w:rPr>
                <w:rFonts w:asciiTheme="majorHAnsi" w:hAnsiTheme="majorHAnsi" w:cstheme="majorHAnsi"/>
                <w:b/>
                <w:bCs/>
                <w:sz w:val="20"/>
                <w:szCs w:val="20"/>
              </w:rPr>
              <w:t>37</w:t>
            </w:r>
          </w:p>
          <w:p w14:paraId="24FDC492"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39</w:t>
            </w:r>
          </w:p>
          <w:p w14:paraId="2F346C48"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43</w:t>
            </w:r>
          </w:p>
          <w:p w14:paraId="203FFCDB"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44</w:t>
            </w:r>
          </w:p>
          <w:p w14:paraId="2B623A03"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45</w:t>
            </w:r>
          </w:p>
          <w:p w14:paraId="5DD8871C"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46</w:t>
            </w:r>
          </w:p>
          <w:p w14:paraId="13C88930" w14:textId="77777777" w:rsidR="00C22456" w:rsidRPr="00E42424" w:rsidRDefault="00C22456" w:rsidP="00716156">
            <w:pPr>
              <w:rPr>
                <w:rFonts w:asciiTheme="majorHAnsi" w:hAnsiTheme="majorHAnsi" w:cstheme="majorHAnsi"/>
                <w:b/>
                <w:bCs/>
                <w:sz w:val="20"/>
                <w:szCs w:val="20"/>
              </w:rPr>
            </w:pPr>
            <w:r w:rsidRPr="00E42424">
              <w:rPr>
                <w:rFonts w:asciiTheme="majorHAnsi" w:hAnsiTheme="majorHAnsi" w:cstheme="majorHAnsi"/>
                <w:b/>
                <w:bCs/>
                <w:sz w:val="20"/>
                <w:szCs w:val="20"/>
              </w:rPr>
              <w:t>50</w:t>
            </w:r>
          </w:p>
          <w:p w14:paraId="0345F2A7" w14:textId="77777777" w:rsidR="00C22456" w:rsidRPr="00E42424" w:rsidRDefault="00C22456" w:rsidP="00716156">
            <w:pPr>
              <w:rPr>
                <w:rFonts w:asciiTheme="majorHAnsi" w:hAnsiTheme="majorHAnsi" w:cstheme="majorHAnsi"/>
                <w:b/>
                <w:bCs/>
                <w:sz w:val="20"/>
                <w:szCs w:val="20"/>
              </w:rPr>
            </w:pPr>
            <w:r w:rsidRPr="00E42424">
              <w:rPr>
                <w:rFonts w:asciiTheme="majorHAnsi" w:hAnsiTheme="majorHAnsi" w:cstheme="majorHAnsi"/>
                <w:b/>
                <w:bCs/>
                <w:sz w:val="20"/>
                <w:szCs w:val="20"/>
              </w:rPr>
              <w:t>51</w:t>
            </w:r>
          </w:p>
          <w:p w14:paraId="162692DF" w14:textId="77777777" w:rsidR="00B16445" w:rsidRPr="00E42424" w:rsidRDefault="00B16445" w:rsidP="00716156">
            <w:pPr>
              <w:rPr>
                <w:rFonts w:asciiTheme="majorHAnsi" w:hAnsiTheme="majorHAnsi" w:cstheme="majorHAnsi"/>
                <w:b/>
                <w:bCs/>
                <w:sz w:val="20"/>
                <w:szCs w:val="20"/>
              </w:rPr>
            </w:pPr>
            <w:r w:rsidRPr="00E42424">
              <w:rPr>
                <w:rFonts w:asciiTheme="majorHAnsi" w:hAnsiTheme="majorHAnsi" w:cstheme="majorHAnsi"/>
                <w:b/>
                <w:bCs/>
                <w:sz w:val="20"/>
                <w:szCs w:val="20"/>
              </w:rPr>
              <w:t>58</w:t>
            </w:r>
          </w:p>
          <w:p w14:paraId="6AC29E1A" w14:textId="21F67799" w:rsidR="003E1D6B" w:rsidRPr="00E42424" w:rsidRDefault="003E1D6B" w:rsidP="00716156">
            <w:pPr>
              <w:rPr>
                <w:rFonts w:asciiTheme="majorHAnsi" w:hAnsiTheme="majorHAnsi" w:cstheme="majorHAnsi"/>
                <w:b/>
                <w:bCs/>
                <w:sz w:val="20"/>
                <w:szCs w:val="20"/>
              </w:rPr>
            </w:pPr>
            <w:r w:rsidRPr="00E42424">
              <w:rPr>
                <w:rFonts w:asciiTheme="majorHAnsi" w:hAnsiTheme="majorHAnsi" w:cstheme="majorHAnsi"/>
                <w:b/>
                <w:bCs/>
                <w:sz w:val="20"/>
                <w:szCs w:val="20"/>
              </w:rPr>
              <w:t>69</w:t>
            </w:r>
          </w:p>
        </w:tc>
        <w:tc>
          <w:tcPr>
            <w:tcW w:w="2179" w:type="dxa"/>
            <w:shd w:val="clear" w:color="auto" w:fill="auto"/>
            <w:vAlign w:val="center"/>
          </w:tcPr>
          <w:p w14:paraId="10B30C47" w14:textId="77777777" w:rsidR="002608C5" w:rsidRPr="00E42424" w:rsidRDefault="002608C5"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PL-HPAI(P)-2025-00002</w:t>
            </w:r>
          </w:p>
          <w:p w14:paraId="0C3FBB25" w14:textId="77777777" w:rsidR="00770C3B" w:rsidRPr="00E42424" w:rsidRDefault="00770C3B"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PL-HPAI(P)-2025-00007</w:t>
            </w:r>
          </w:p>
          <w:p w14:paraId="3E83AAEA" w14:textId="77777777" w:rsidR="009B4756" w:rsidRPr="00E42424" w:rsidRDefault="009B4756"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PL-HPAI(P)-2025-00015</w:t>
            </w:r>
          </w:p>
          <w:p w14:paraId="558F1913" w14:textId="77777777" w:rsidR="00D25995" w:rsidRPr="00E42424" w:rsidRDefault="00D25995"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PL-HPAI(P)-2025-00019</w:t>
            </w:r>
          </w:p>
          <w:p w14:paraId="53339D4F" w14:textId="77777777" w:rsidR="00D25995" w:rsidRPr="00E42424" w:rsidRDefault="00D25995"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PL-HPAI(P)-2025-00022</w:t>
            </w:r>
          </w:p>
          <w:p w14:paraId="2A02849C" w14:textId="77777777" w:rsidR="00172709" w:rsidRPr="00E42424" w:rsidRDefault="00172709"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PL-HPAI(P)-2025-00024</w:t>
            </w:r>
          </w:p>
          <w:p w14:paraId="684483AF"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PL-HPAI(P)-2025-00030</w:t>
            </w:r>
          </w:p>
          <w:p w14:paraId="4C192120"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PL-HPAI(P)-2025-00031</w:t>
            </w:r>
          </w:p>
          <w:p w14:paraId="3CC4404A" w14:textId="77777777" w:rsidR="00B93FB6" w:rsidRPr="00E42424" w:rsidRDefault="00B93FB6"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PL-HPAI(P)-2025-00032</w:t>
            </w:r>
          </w:p>
          <w:p w14:paraId="7FA56F41" w14:textId="77777777" w:rsidR="000872A3" w:rsidRPr="00E42424" w:rsidRDefault="000872A3"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PL-HPAI(P)-2025-00033</w:t>
            </w:r>
          </w:p>
          <w:p w14:paraId="03C3C08D" w14:textId="77777777" w:rsidR="004016D3" w:rsidRPr="00E42424" w:rsidRDefault="004016D3"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PL-HPAI(P)-2025-00036</w:t>
            </w:r>
          </w:p>
          <w:p w14:paraId="0F664EF1" w14:textId="77777777" w:rsidR="004016D3" w:rsidRPr="00E42424" w:rsidRDefault="004016D3"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PL-HPAI(P)-2025-00037</w:t>
            </w:r>
          </w:p>
          <w:p w14:paraId="63F1B45C" w14:textId="77777777" w:rsidR="00CA5D38" w:rsidRPr="00E42424" w:rsidRDefault="00CA5D38" w:rsidP="00716156">
            <w:pPr>
              <w:rPr>
                <w:rFonts w:asciiTheme="majorHAnsi" w:hAnsiTheme="majorHAnsi" w:cstheme="majorHAnsi"/>
                <w:b/>
                <w:bCs/>
                <w:sz w:val="20"/>
                <w:szCs w:val="20"/>
              </w:rPr>
            </w:pPr>
            <w:bookmarkStart w:id="2" w:name="_Hlk193975422"/>
            <w:r w:rsidRPr="00E42424">
              <w:rPr>
                <w:rFonts w:asciiTheme="majorHAnsi" w:hAnsiTheme="majorHAnsi" w:cstheme="majorHAnsi"/>
                <w:b/>
                <w:bCs/>
                <w:sz w:val="20"/>
                <w:szCs w:val="20"/>
              </w:rPr>
              <w:t>PL-HPAI(P)-2025-00039</w:t>
            </w:r>
          </w:p>
          <w:p w14:paraId="209CB84A"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PL-HPAI(P)-2025-00043</w:t>
            </w:r>
          </w:p>
          <w:p w14:paraId="55492258"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PL-HPAI(P)-2025-00044</w:t>
            </w:r>
          </w:p>
          <w:p w14:paraId="3850C451"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PL-HPAI(P)-2025-00045</w:t>
            </w:r>
          </w:p>
          <w:p w14:paraId="1751B432" w14:textId="77777777" w:rsidR="00CA5D38" w:rsidRPr="00E42424" w:rsidRDefault="00CA5D38"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PL-HPAI(P)-2025-00046</w:t>
            </w:r>
          </w:p>
          <w:p w14:paraId="4B5B21CF" w14:textId="77777777" w:rsidR="00BB4861" w:rsidRPr="00E42424" w:rsidRDefault="00BB4861"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PL-HPAI(P)-2025-00050</w:t>
            </w:r>
          </w:p>
          <w:p w14:paraId="51AF130E" w14:textId="77777777" w:rsidR="00BB4861" w:rsidRPr="00E42424" w:rsidRDefault="00BB4861"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PL-HPAI(P)-2025-00051</w:t>
            </w:r>
            <w:bookmarkEnd w:id="2"/>
          </w:p>
          <w:p w14:paraId="76CDD3C0" w14:textId="77777777" w:rsidR="00B16445" w:rsidRPr="00E42424" w:rsidRDefault="00B16445"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PL-HPAI(P)-2025-00058</w:t>
            </w:r>
          </w:p>
          <w:p w14:paraId="47384C66" w14:textId="0F07A0F3" w:rsidR="003E1D6B" w:rsidRPr="00E42424" w:rsidRDefault="003E1D6B" w:rsidP="00716156">
            <w:pPr>
              <w:rPr>
                <w:rFonts w:asciiTheme="majorHAnsi" w:hAnsiTheme="majorHAnsi" w:cstheme="majorHAnsi"/>
                <w:b/>
                <w:bCs/>
                <w:sz w:val="20"/>
                <w:szCs w:val="20"/>
              </w:rPr>
            </w:pPr>
            <w:r w:rsidRPr="00E42424">
              <w:rPr>
                <w:rFonts w:asciiTheme="majorHAnsi" w:hAnsiTheme="majorHAnsi" w:cstheme="majorHAnsi"/>
                <w:b/>
                <w:bCs/>
                <w:sz w:val="20"/>
                <w:szCs w:val="20"/>
              </w:rPr>
              <w:t>PL-HPAI(P)-2025-00069</w:t>
            </w:r>
          </w:p>
        </w:tc>
        <w:tc>
          <w:tcPr>
            <w:tcW w:w="3969" w:type="dxa"/>
            <w:tcBorders>
              <w:top w:val="single" w:sz="4" w:space="0" w:color="auto"/>
              <w:left w:val="single" w:sz="4" w:space="0" w:color="auto"/>
              <w:bottom w:val="single" w:sz="4" w:space="0" w:color="auto"/>
              <w:right w:val="single" w:sz="4" w:space="0" w:color="auto"/>
            </w:tcBorders>
          </w:tcPr>
          <w:p w14:paraId="7F652458" w14:textId="12E78B41" w:rsidR="00A91D50" w:rsidRPr="00A91D50" w:rsidRDefault="003C0F8F" w:rsidP="00A91D50">
            <w:pPr>
              <w:rPr>
                <w:rFonts w:asciiTheme="majorHAnsi" w:hAnsiTheme="majorHAnsi" w:cstheme="majorHAnsi"/>
                <w:sz w:val="20"/>
                <w:szCs w:val="20"/>
              </w:rPr>
            </w:pPr>
            <w:r>
              <w:rPr>
                <w:rFonts w:asciiTheme="majorHAnsi" w:hAnsiTheme="majorHAnsi" w:cstheme="majorHAnsi"/>
                <w:sz w:val="20"/>
                <w:szCs w:val="20"/>
              </w:rPr>
              <w:t xml:space="preserve">W </w:t>
            </w:r>
            <w:r w:rsidR="00A91D50" w:rsidRPr="00A91D50">
              <w:rPr>
                <w:rFonts w:asciiTheme="majorHAnsi" w:hAnsiTheme="majorHAnsi" w:cstheme="majorHAnsi"/>
                <w:sz w:val="20"/>
                <w:szCs w:val="20"/>
              </w:rPr>
              <w:t>województwie mazowieckim:</w:t>
            </w:r>
          </w:p>
          <w:p w14:paraId="66304DAF"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1) w powiecie żuromińskim:</w:t>
            </w:r>
          </w:p>
          <w:p w14:paraId="66212D61"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a) w gminie Bieżuń, miejscowości: Karniszyn,</w:t>
            </w:r>
          </w:p>
          <w:p w14:paraId="21D6D747"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Karniszyn-Parcele, Kobyla Łąka, Małocin, Pełki,</w:t>
            </w:r>
          </w:p>
          <w:p w14:paraId="4A0D8DFE"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Sadłowo, Sadłowo-Parcele, Stawiszyn-Łaziska,</w:t>
            </w:r>
          </w:p>
          <w:p w14:paraId="050D22E4"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Stawiszyn-Zwalewo, Sławęcin, Trzaski, Wilewo,</w:t>
            </w:r>
          </w:p>
          <w:p w14:paraId="64004198"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 xml:space="preserve">Wieluń-Zalesie, Zgliczyn </w:t>
            </w:r>
            <w:proofErr w:type="spellStart"/>
            <w:r w:rsidRPr="00A91D50">
              <w:rPr>
                <w:rFonts w:asciiTheme="majorHAnsi" w:hAnsiTheme="majorHAnsi" w:cstheme="majorHAnsi"/>
                <w:sz w:val="20"/>
                <w:szCs w:val="20"/>
              </w:rPr>
              <w:t>Pobodzy</w:t>
            </w:r>
            <w:proofErr w:type="spellEnd"/>
            <w:r w:rsidRPr="00A91D50">
              <w:rPr>
                <w:rFonts w:asciiTheme="majorHAnsi" w:hAnsiTheme="majorHAnsi" w:cstheme="majorHAnsi"/>
                <w:sz w:val="20"/>
                <w:szCs w:val="20"/>
              </w:rPr>
              <w:t>, Strzeszewo,</w:t>
            </w:r>
          </w:p>
          <w:p w14:paraId="78E149F8"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b) w gminie Żuromin, miejscowości: Będzymin,</w:t>
            </w:r>
          </w:p>
          <w:p w14:paraId="15BDB51D" w14:textId="202F4638"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Brudnice, Chamsk z wyjątkiem części miejscowości</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ograniczonej na zachód drogą krajową nr 541, na</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południe od ulicy</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Wyzwolenia oraz na wschód ulicą</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Mazowiecką aż do granicy miejscowości Chamsk,</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Dębsk, Franciszkowo, Kruszewo, Nowe Nadratowo,</w:t>
            </w:r>
          </w:p>
          <w:p w14:paraId="22D466B0" w14:textId="76365145"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Olszewo, Poniatowo, Rzężawy, Stare Nadratowo,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Młudzyn, Wólka Kliczewska,</w:t>
            </w:r>
          </w:p>
          <w:p w14:paraId="497430C6"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c) w gminie Żuromin, miasto Żuromin,</w:t>
            </w:r>
          </w:p>
          <w:p w14:paraId="0D26D6B1" w14:textId="56782545"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d) w gminie Lutocin, miejscowości: Mojnowo, Obręb,</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Swojęcin,</w:t>
            </w:r>
          </w:p>
          <w:p w14:paraId="2606EC3D"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e) w gminie Lubowidz, miejscowości: część</w:t>
            </w:r>
          </w:p>
          <w:p w14:paraId="17004B57" w14:textId="77BBD60F"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miejscowości Lubowidz ograniczona drogą krajową</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nr 541 i drogą pomiędzy miejscowością Lubowidz</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i Biały Dwór;</w:t>
            </w:r>
          </w:p>
          <w:p w14:paraId="0156FA36"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2) w powiecie mławskim:</w:t>
            </w:r>
          </w:p>
          <w:p w14:paraId="18E8ABCE" w14:textId="0BA732D4"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a) w gminie Radzanów, miejscowości:</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Bońkowo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Kościelne, Bońkowo Podleśne, Budy - Matusy,</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Cegielnia Ratowska, Józefowo, Luszewo, Radzanów,</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Ratowo, Wróblewo, Zgliczyn-Glinki,</w:t>
            </w:r>
          </w:p>
          <w:p w14:paraId="716AD839" w14:textId="75F9F008"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b) w gminie Strzegowo, miejscowości: Adamowo,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Breginie, Chądzyny-Krusze, Chądzyny Kuski,</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 xml:space="preserve">Giełczyn, </w:t>
            </w:r>
            <w:proofErr w:type="spellStart"/>
            <w:r w:rsidRPr="00A91D50">
              <w:rPr>
                <w:rFonts w:asciiTheme="majorHAnsi" w:hAnsiTheme="majorHAnsi" w:cstheme="majorHAnsi"/>
                <w:sz w:val="20"/>
                <w:szCs w:val="20"/>
              </w:rPr>
              <w:t>Marysinek</w:t>
            </w:r>
            <w:proofErr w:type="spellEnd"/>
            <w:r w:rsidRPr="00A91D50">
              <w:rPr>
                <w:rFonts w:asciiTheme="majorHAnsi" w:hAnsiTheme="majorHAnsi" w:cstheme="majorHAnsi"/>
                <w:sz w:val="20"/>
                <w:szCs w:val="20"/>
              </w:rPr>
              <w:t>, Mdzewko, Rudowo, Syberia,</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Staroguby,</w:t>
            </w:r>
          </w:p>
          <w:p w14:paraId="70A2F42E" w14:textId="2CA85B51"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c) w gminie Szreńsk, miejscowości: Bielawy, Grądek,</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Ługi, Kobuszyn, Kunki, Liberadz, Nowe Garkowo,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Miączyn Duży, Miączyn Mały, Miłotki, Ostrów,</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Pączkowo, Proszkowo, Rochnia, Stare Garkowo,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część miejscowości Szreńsk na południowy zachód</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 xml:space="preserve">od ulic Mławskiej, </w:t>
            </w:r>
            <w:proofErr w:type="spellStart"/>
            <w:r w:rsidRPr="00A91D50">
              <w:rPr>
                <w:rFonts w:asciiTheme="majorHAnsi" w:hAnsiTheme="majorHAnsi" w:cstheme="majorHAnsi"/>
                <w:sz w:val="20"/>
                <w:szCs w:val="20"/>
              </w:rPr>
              <w:t>Budzyn</w:t>
            </w:r>
            <w:proofErr w:type="spellEnd"/>
            <w:r w:rsidRPr="00A91D50">
              <w:rPr>
                <w:rFonts w:asciiTheme="majorHAnsi" w:hAnsiTheme="majorHAnsi" w:cstheme="majorHAnsi"/>
                <w:sz w:val="20"/>
                <w:szCs w:val="20"/>
              </w:rPr>
              <w:t xml:space="preserve"> i Wiatracznej, Sławkowo,</w:t>
            </w:r>
          </w:p>
          <w:p w14:paraId="367E7129"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Wola Proszkowska, Złotowo,</w:t>
            </w:r>
          </w:p>
          <w:p w14:paraId="2BC813D4"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d) w gminie Wiśniewo, miejscowości: część</w:t>
            </w:r>
          </w:p>
          <w:p w14:paraId="35AD6F01" w14:textId="77777777" w:rsidR="00A91D50" w:rsidRPr="00A91D50"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miejscowości Bogurzynek na zachód od drogi</w:t>
            </w:r>
          </w:p>
          <w:p w14:paraId="5714C6C8" w14:textId="408D056F" w:rsidR="00CA5D38" w:rsidRDefault="00A91D50" w:rsidP="00A91D50">
            <w:pPr>
              <w:rPr>
                <w:rFonts w:asciiTheme="majorHAnsi" w:hAnsiTheme="majorHAnsi" w:cstheme="majorHAnsi"/>
                <w:sz w:val="20"/>
                <w:szCs w:val="20"/>
              </w:rPr>
            </w:pPr>
            <w:r w:rsidRPr="00A91D50">
              <w:rPr>
                <w:rFonts w:asciiTheme="majorHAnsi" w:hAnsiTheme="majorHAnsi" w:cstheme="majorHAnsi"/>
                <w:sz w:val="20"/>
                <w:szCs w:val="20"/>
              </w:rPr>
              <w:t>łączącej miejscowości Doziny i Bogurzyn, Głużek,</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 xml:space="preserve">Korboniec, </w:t>
            </w:r>
            <w:proofErr w:type="spellStart"/>
            <w:r w:rsidRPr="00A91D50">
              <w:rPr>
                <w:rFonts w:asciiTheme="majorHAnsi" w:hAnsiTheme="majorHAnsi" w:cstheme="majorHAnsi"/>
                <w:sz w:val="20"/>
                <w:szCs w:val="20"/>
              </w:rPr>
              <w:t>Modła</w:t>
            </w:r>
            <w:proofErr w:type="spellEnd"/>
            <w:r w:rsidRPr="00A91D50">
              <w:rPr>
                <w:rFonts w:asciiTheme="majorHAnsi" w:hAnsiTheme="majorHAnsi" w:cstheme="majorHAnsi"/>
                <w:sz w:val="20"/>
                <w:szCs w:val="20"/>
              </w:rPr>
              <w:t>, Otocznia Stara, Wiśniewko,</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Wiśniewo na północ od drogi gminnej numer 2330,</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oraz na zachód od drogi gminnej numer 231005 i na</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północ od drogi pomiędzy miejscowościami</w:t>
            </w:r>
            <w:r w:rsidR="00615E3D">
              <w:rPr>
                <w:rFonts w:asciiTheme="majorHAnsi" w:hAnsiTheme="majorHAnsi" w:cstheme="majorHAnsi"/>
                <w:sz w:val="20"/>
                <w:szCs w:val="20"/>
              </w:rPr>
              <w:t xml:space="preserve"> </w:t>
            </w:r>
            <w:r w:rsidRPr="00A91D50">
              <w:rPr>
                <w:rFonts w:asciiTheme="majorHAnsi" w:hAnsiTheme="majorHAnsi" w:cstheme="majorHAnsi"/>
                <w:sz w:val="20"/>
                <w:szCs w:val="20"/>
              </w:rPr>
              <w:t>Wiśniewo i Podkrajewo, Wojnówka,</w:t>
            </w:r>
          </w:p>
          <w:p w14:paraId="259B17F9" w14:textId="0365FB6D" w:rsidR="00615E3D" w:rsidRPr="00615E3D" w:rsidRDefault="00615E3D" w:rsidP="00615E3D">
            <w:pPr>
              <w:rPr>
                <w:rFonts w:asciiTheme="majorHAnsi" w:hAnsiTheme="majorHAnsi" w:cstheme="majorHAnsi"/>
                <w:sz w:val="20"/>
                <w:szCs w:val="20"/>
              </w:rPr>
            </w:pPr>
            <w:r>
              <w:rPr>
                <w:rFonts w:asciiTheme="majorHAnsi" w:hAnsiTheme="majorHAnsi" w:cstheme="majorHAnsi"/>
                <w:sz w:val="20"/>
                <w:szCs w:val="20"/>
              </w:rPr>
              <w:lastRenderedPageBreak/>
              <w:t xml:space="preserve">e) w </w:t>
            </w:r>
            <w:r w:rsidRPr="00615E3D">
              <w:rPr>
                <w:rFonts w:asciiTheme="majorHAnsi" w:hAnsiTheme="majorHAnsi" w:cstheme="majorHAnsi"/>
                <w:sz w:val="20"/>
                <w:szCs w:val="20"/>
              </w:rPr>
              <w:t>gminie Lipowiec Kościelny: Borowe, Dobra Wola,</w:t>
            </w:r>
            <w:r>
              <w:rPr>
                <w:rFonts w:asciiTheme="majorHAnsi" w:hAnsiTheme="majorHAnsi" w:cstheme="majorHAnsi"/>
                <w:sz w:val="20"/>
                <w:szCs w:val="20"/>
              </w:rPr>
              <w:t xml:space="preserve"> </w:t>
            </w:r>
            <w:r w:rsidRPr="00615E3D">
              <w:rPr>
                <w:rFonts w:asciiTheme="majorHAnsi" w:hAnsiTheme="majorHAnsi" w:cstheme="majorHAnsi"/>
                <w:sz w:val="20"/>
                <w:szCs w:val="20"/>
              </w:rPr>
              <w:t>Lipowiec Kościelny, Niegocin, Parcele Łomskie,</w:t>
            </w:r>
            <w:r>
              <w:rPr>
                <w:rFonts w:asciiTheme="majorHAnsi" w:hAnsiTheme="majorHAnsi" w:cstheme="majorHAnsi"/>
                <w:sz w:val="20"/>
                <w:szCs w:val="20"/>
              </w:rPr>
              <w:t xml:space="preserve"> </w:t>
            </w:r>
            <w:r w:rsidRPr="00615E3D">
              <w:rPr>
                <w:rFonts w:asciiTheme="majorHAnsi" w:hAnsiTheme="majorHAnsi" w:cstheme="majorHAnsi"/>
                <w:sz w:val="20"/>
                <w:szCs w:val="20"/>
              </w:rPr>
              <w:t>Rumoka, Łomia, Turza Wielka, Zawady,</w:t>
            </w:r>
          </w:p>
          <w:p w14:paraId="55D7AFAF" w14:textId="4E0445F7" w:rsidR="00615E3D" w:rsidRPr="00E42424" w:rsidRDefault="00615E3D" w:rsidP="00615E3D">
            <w:pPr>
              <w:rPr>
                <w:rFonts w:asciiTheme="majorHAnsi" w:hAnsiTheme="majorHAnsi" w:cstheme="majorHAnsi"/>
                <w:sz w:val="20"/>
                <w:szCs w:val="20"/>
              </w:rPr>
            </w:pPr>
            <w:r w:rsidRPr="00615E3D">
              <w:rPr>
                <w:rFonts w:asciiTheme="majorHAnsi" w:hAnsiTheme="majorHAnsi" w:cstheme="majorHAnsi"/>
                <w:sz w:val="20"/>
                <w:szCs w:val="20"/>
              </w:rPr>
              <w:t>f) w gminie Mława, miejscowości: miasto Mława</w:t>
            </w:r>
            <w:r>
              <w:rPr>
                <w:rFonts w:asciiTheme="majorHAnsi" w:hAnsiTheme="majorHAnsi" w:cstheme="majorHAnsi"/>
                <w:sz w:val="20"/>
                <w:szCs w:val="20"/>
              </w:rPr>
              <w:t xml:space="preserve"> </w:t>
            </w:r>
            <w:r w:rsidRPr="00615E3D">
              <w:rPr>
                <w:rFonts w:asciiTheme="majorHAnsi" w:hAnsiTheme="majorHAnsi" w:cstheme="majorHAnsi"/>
                <w:sz w:val="20"/>
                <w:szCs w:val="20"/>
              </w:rPr>
              <w:t>z wyjątkiem części miejscowości ograniczonej na</w:t>
            </w:r>
            <w:r>
              <w:rPr>
                <w:rFonts w:asciiTheme="majorHAnsi" w:hAnsiTheme="majorHAnsi" w:cstheme="majorHAnsi"/>
                <w:sz w:val="20"/>
                <w:szCs w:val="20"/>
              </w:rPr>
              <w:t xml:space="preserve"> </w:t>
            </w:r>
            <w:r w:rsidRPr="00615E3D">
              <w:rPr>
                <w:rFonts w:asciiTheme="majorHAnsi" w:hAnsiTheme="majorHAnsi" w:cstheme="majorHAnsi"/>
                <w:sz w:val="20"/>
                <w:szCs w:val="20"/>
              </w:rPr>
              <w:t>zachód od ulic Studzieniec i Piekiełko, na północ od</w:t>
            </w:r>
            <w:r>
              <w:rPr>
                <w:rFonts w:asciiTheme="majorHAnsi" w:hAnsiTheme="majorHAnsi" w:cstheme="majorHAnsi"/>
                <w:sz w:val="20"/>
                <w:szCs w:val="20"/>
              </w:rPr>
              <w:t xml:space="preserve"> </w:t>
            </w:r>
            <w:r w:rsidRPr="00615E3D">
              <w:rPr>
                <w:rFonts w:asciiTheme="majorHAnsi" w:hAnsiTheme="majorHAnsi" w:cstheme="majorHAnsi"/>
                <w:sz w:val="20"/>
                <w:szCs w:val="20"/>
              </w:rPr>
              <w:t>ulic Arcybiskupa Antoniego Nowowiejskiego oraz</w:t>
            </w:r>
            <w:r>
              <w:rPr>
                <w:rFonts w:asciiTheme="majorHAnsi" w:hAnsiTheme="majorHAnsi" w:cstheme="majorHAnsi"/>
                <w:sz w:val="20"/>
                <w:szCs w:val="20"/>
              </w:rPr>
              <w:t xml:space="preserve"> </w:t>
            </w:r>
            <w:r w:rsidRPr="00615E3D">
              <w:rPr>
                <w:rFonts w:asciiTheme="majorHAnsi" w:hAnsiTheme="majorHAnsi" w:cstheme="majorHAnsi"/>
                <w:sz w:val="20"/>
                <w:szCs w:val="20"/>
              </w:rPr>
              <w:t>Mechaników, następnie na wschód od ulicy</w:t>
            </w:r>
            <w:r>
              <w:rPr>
                <w:rFonts w:asciiTheme="majorHAnsi" w:hAnsiTheme="majorHAnsi" w:cstheme="majorHAnsi"/>
                <w:sz w:val="20"/>
                <w:szCs w:val="20"/>
              </w:rPr>
              <w:t xml:space="preserve"> </w:t>
            </w:r>
            <w:r w:rsidRPr="00615E3D">
              <w:rPr>
                <w:rFonts w:asciiTheme="majorHAnsi" w:hAnsiTheme="majorHAnsi" w:cstheme="majorHAnsi"/>
                <w:sz w:val="20"/>
                <w:szCs w:val="20"/>
              </w:rPr>
              <w:t xml:space="preserve">Dźwigowej, LG Electronics, HM. Wandy </w:t>
            </w:r>
            <w:proofErr w:type="spellStart"/>
            <w:r w:rsidRPr="00615E3D">
              <w:rPr>
                <w:rFonts w:asciiTheme="majorHAnsi" w:hAnsiTheme="majorHAnsi" w:cstheme="majorHAnsi"/>
                <w:sz w:val="20"/>
                <w:szCs w:val="20"/>
              </w:rPr>
              <w:t>Szczęsnej-Lesiowskiej</w:t>
            </w:r>
            <w:proofErr w:type="spellEnd"/>
            <w:r w:rsidRPr="00615E3D">
              <w:rPr>
                <w:rFonts w:asciiTheme="majorHAnsi" w:hAnsiTheme="majorHAnsi" w:cstheme="majorHAnsi"/>
                <w:sz w:val="20"/>
                <w:szCs w:val="20"/>
              </w:rPr>
              <w:t>, oraz drogą krajową 544 do granicy</w:t>
            </w:r>
            <w:r>
              <w:rPr>
                <w:rFonts w:asciiTheme="majorHAnsi" w:hAnsiTheme="majorHAnsi" w:cstheme="majorHAnsi"/>
                <w:sz w:val="20"/>
                <w:szCs w:val="20"/>
              </w:rPr>
              <w:t xml:space="preserve"> </w:t>
            </w:r>
            <w:r w:rsidRPr="00615E3D">
              <w:rPr>
                <w:rFonts w:asciiTheme="majorHAnsi" w:hAnsiTheme="majorHAnsi" w:cstheme="majorHAnsi"/>
                <w:sz w:val="20"/>
                <w:szCs w:val="20"/>
              </w:rPr>
              <w:t>miejscowości.</w:t>
            </w:r>
          </w:p>
        </w:tc>
        <w:tc>
          <w:tcPr>
            <w:tcW w:w="2395" w:type="dxa"/>
            <w:tcBorders>
              <w:top w:val="single" w:sz="4" w:space="0" w:color="auto"/>
              <w:left w:val="single" w:sz="4" w:space="0" w:color="auto"/>
              <w:bottom w:val="single" w:sz="4" w:space="0" w:color="auto"/>
              <w:right w:val="single" w:sz="4" w:space="0" w:color="auto"/>
            </w:tcBorders>
            <w:vAlign w:val="center"/>
          </w:tcPr>
          <w:p w14:paraId="4E7BA31E" w14:textId="30DFD366" w:rsidR="002608C5" w:rsidRPr="00E42424" w:rsidRDefault="003E1D6B" w:rsidP="00716156">
            <w:pPr>
              <w:rPr>
                <w:rFonts w:asciiTheme="majorHAnsi" w:hAnsiTheme="majorHAnsi" w:cstheme="majorHAnsi"/>
                <w:sz w:val="20"/>
                <w:szCs w:val="20"/>
              </w:rPr>
            </w:pPr>
            <w:r w:rsidRPr="00E42424">
              <w:rPr>
                <w:rFonts w:asciiTheme="majorHAnsi" w:hAnsiTheme="majorHAnsi" w:cstheme="majorHAnsi"/>
                <w:sz w:val="20"/>
                <w:szCs w:val="20"/>
              </w:rPr>
              <w:lastRenderedPageBreak/>
              <w:t>24</w:t>
            </w:r>
            <w:r w:rsidR="002608C5" w:rsidRPr="00E42424">
              <w:rPr>
                <w:rFonts w:asciiTheme="majorHAnsi" w:hAnsiTheme="majorHAnsi" w:cstheme="majorHAnsi"/>
                <w:sz w:val="20"/>
                <w:szCs w:val="20"/>
              </w:rPr>
              <w:t>.0</w:t>
            </w:r>
            <w:r w:rsidR="00CA5D38" w:rsidRPr="00E42424">
              <w:rPr>
                <w:rFonts w:asciiTheme="majorHAnsi" w:hAnsiTheme="majorHAnsi" w:cstheme="majorHAnsi"/>
                <w:sz w:val="20"/>
                <w:szCs w:val="20"/>
              </w:rPr>
              <w:t>4</w:t>
            </w:r>
            <w:r w:rsidR="002608C5" w:rsidRPr="00E42424">
              <w:rPr>
                <w:rFonts w:asciiTheme="majorHAnsi" w:hAnsiTheme="majorHAnsi" w:cstheme="majorHAnsi"/>
                <w:sz w:val="20"/>
                <w:szCs w:val="20"/>
              </w:rPr>
              <w:t>.2025</w:t>
            </w:r>
          </w:p>
        </w:tc>
        <w:tc>
          <w:tcPr>
            <w:tcW w:w="1440" w:type="dxa"/>
            <w:tcBorders>
              <w:top w:val="single" w:sz="4" w:space="0" w:color="auto"/>
              <w:left w:val="single" w:sz="4" w:space="0" w:color="auto"/>
              <w:bottom w:val="single" w:sz="4" w:space="0" w:color="auto"/>
              <w:right w:val="single" w:sz="4" w:space="0" w:color="auto"/>
            </w:tcBorders>
            <w:vAlign w:val="center"/>
          </w:tcPr>
          <w:p w14:paraId="782D87DE" w14:textId="52C61C78" w:rsidR="00B93FB6" w:rsidRPr="00E42424" w:rsidRDefault="003E1D6B" w:rsidP="00716156">
            <w:pPr>
              <w:rPr>
                <w:rFonts w:asciiTheme="majorHAnsi" w:hAnsiTheme="majorHAnsi" w:cstheme="majorHAnsi"/>
                <w:color w:val="BFBFBF" w:themeColor="background1" w:themeShade="BF"/>
                <w:sz w:val="20"/>
                <w:szCs w:val="20"/>
              </w:rPr>
            </w:pPr>
            <w:r w:rsidRPr="00E42424">
              <w:rPr>
                <w:rFonts w:asciiTheme="majorHAnsi" w:hAnsiTheme="majorHAnsi" w:cstheme="majorHAnsi"/>
                <w:color w:val="BFBFBF" w:themeColor="background1" w:themeShade="BF"/>
                <w:sz w:val="20"/>
                <w:szCs w:val="20"/>
              </w:rPr>
              <w:t>03</w:t>
            </w:r>
            <w:r w:rsidR="004016D3" w:rsidRPr="00E42424">
              <w:rPr>
                <w:rFonts w:asciiTheme="majorHAnsi" w:hAnsiTheme="majorHAnsi" w:cstheme="majorHAnsi"/>
                <w:color w:val="BFBFBF" w:themeColor="background1" w:themeShade="BF"/>
                <w:sz w:val="20"/>
                <w:szCs w:val="20"/>
              </w:rPr>
              <w:t>.0</w:t>
            </w:r>
            <w:r w:rsidRPr="00E42424">
              <w:rPr>
                <w:rFonts w:asciiTheme="majorHAnsi" w:hAnsiTheme="majorHAnsi" w:cstheme="majorHAnsi"/>
                <w:color w:val="BFBFBF" w:themeColor="background1" w:themeShade="BF"/>
                <w:sz w:val="20"/>
                <w:szCs w:val="20"/>
              </w:rPr>
              <w:t>4</w:t>
            </w:r>
            <w:r w:rsidR="004016D3" w:rsidRPr="00E42424">
              <w:rPr>
                <w:rFonts w:asciiTheme="majorHAnsi" w:hAnsiTheme="majorHAnsi" w:cstheme="majorHAnsi"/>
                <w:color w:val="BFBFBF" w:themeColor="background1" w:themeShade="BF"/>
                <w:sz w:val="20"/>
                <w:szCs w:val="20"/>
              </w:rPr>
              <w:t>.2025</w:t>
            </w:r>
          </w:p>
        </w:tc>
      </w:tr>
      <w:tr w:rsidR="002B1EB7" w:rsidRPr="00E42424" w14:paraId="5A217780" w14:textId="77777777" w:rsidTr="36425AE5">
        <w:tc>
          <w:tcPr>
            <w:tcW w:w="945" w:type="dxa"/>
            <w:tcBorders>
              <w:top w:val="nil"/>
              <w:left w:val="nil"/>
              <w:bottom w:val="nil"/>
            </w:tcBorders>
            <w:vAlign w:val="center"/>
          </w:tcPr>
          <w:p w14:paraId="1F88792A"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42</w:t>
            </w:r>
          </w:p>
          <w:p w14:paraId="409CDE46"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48</w:t>
            </w:r>
          </w:p>
          <w:p w14:paraId="5A8CF78C"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49</w:t>
            </w:r>
          </w:p>
          <w:p w14:paraId="296DC4AF"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11CB</w:t>
            </w:r>
          </w:p>
          <w:p w14:paraId="4ECFF01E"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53</w:t>
            </w:r>
          </w:p>
          <w:p w14:paraId="7DA5D9C6"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54</w:t>
            </w:r>
          </w:p>
          <w:p w14:paraId="579108DE"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57</w:t>
            </w:r>
          </w:p>
          <w:p w14:paraId="6BDC5E4A"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61</w:t>
            </w:r>
          </w:p>
          <w:p w14:paraId="4B1030C2"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63</w:t>
            </w:r>
          </w:p>
          <w:p w14:paraId="1CA538C2"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65</w:t>
            </w:r>
          </w:p>
          <w:p w14:paraId="1F969101" w14:textId="77777777"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70</w:t>
            </w:r>
          </w:p>
          <w:p w14:paraId="221B3710" w14:textId="77777777" w:rsidR="002B1EB7"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72</w:t>
            </w:r>
          </w:p>
          <w:p w14:paraId="3F657711" w14:textId="2F076261" w:rsidR="00D14AB2" w:rsidRPr="00E42424" w:rsidRDefault="00D14AB2" w:rsidP="002B1EB7">
            <w:pPr>
              <w:rPr>
                <w:rFonts w:asciiTheme="majorHAnsi" w:hAnsiTheme="majorHAnsi" w:cstheme="majorHAnsi"/>
                <w:b/>
                <w:bCs/>
                <w:sz w:val="20"/>
                <w:szCs w:val="20"/>
              </w:rPr>
            </w:pPr>
            <w:r>
              <w:rPr>
                <w:rFonts w:asciiTheme="majorHAnsi" w:hAnsiTheme="majorHAnsi" w:cstheme="majorHAnsi"/>
                <w:b/>
                <w:bCs/>
                <w:sz w:val="20"/>
                <w:szCs w:val="20"/>
              </w:rPr>
              <w:t>52</w:t>
            </w:r>
          </w:p>
          <w:p w14:paraId="0EDE8B90" w14:textId="77777777" w:rsidR="00BD6163" w:rsidRPr="00E42424" w:rsidRDefault="00933F4B" w:rsidP="002B1EB7">
            <w:pPr>
              <w:rPr>
                <w:rFonts w:asciiTheme="majorHAnsi" w:hAnsiTheme="majorHAnsi" w:cstheme="majorHAnsi"/>
                <w:b/>
                <w:bCs/>
                <w:sz w:val="20"/>
                <w:szCs w:val="20"/>
              </w:rPr>
            </w:pPr>
            <w:r w:rsidRPr="00E42424">
              <w:rPr>
                <w:rFonts w:asciiTheme="majorHAnsi" w:hAnsiTheme="majorHAnsi" w:cstheme="majorHAnsi"/>
                <w:b/>
                <w:bCs/>
                <w:sz w:val="20"/>
                <w:szCs w:val="20"/>
              </w:rPr>
              <w:t>56</w:t>
            </w:r>
          </w:p>
          <w:p w14:paraId="15DE1A10" w14:textId="77777777" w:rsidR="00933F4B" w:rsidRPr="00E42424" w:rsidRDefault="00933F4B" w:rsidP="002B1EB7">
            <w:pPr>
              <w:rPr>
                <w:rFonts w:asciiTheme="majorHAnsi" w:hAnsiTheme="majorHAnsi" w:cstheme="majorHAnsi"/>
                <w:b/>
                <w:bCs/>
                <w:sz w:val="20"/>
                <w:szCs w:val="20"/>
              </w:rPr>
            </w:pPr>
            <w:r w:rsidRPr="00E42424">
              <w:rPr>
                <w:rFonts w:asciiTheme="majorHAnsi" w:hAnsiTheme="majorHAnsi" w:cstheme="majorHAnsi"/>
                <w:b/>
                <w:bCs/>
                <w:sz w:val="20"/>
                <w:szCs w:val="20"/>
              </w:rPr>
              <w:t>59</w:t>
            </w:r>
          </w:p>
          <w:p w14:paraId="096D9C70" w14:textId="77777777" w:rsidR="00933F4B" w:rsidRPr="00E42424" w:rsidRDefault="00933F4B" w:rsidP="002B1EB7">
            <w:pPr>
              <w:rPr>
                <w:rFonts w:asciiTheme="majorHAnsi" w:hAnsiTheme="majorHAnsi" w:cstheme="majorHAnsi"/>
                <w:b/>
                <w:bCs/>
                <w:sz w:val="20"/>
                <w:szCs w:val="20"/>
              </w:rPr>
            </w:pPr>
            <w:r w:rsidRPr="00E42424">
              <w:rPr>
                <w:rFonts w:asciiTheme="majorHAnsi" w:hAnsiTheme="majorHAnsi" w:cstheme="majorHAnsi"/>
                <w:b/>
                <w:bCs/>
                <w:sz w:val="20"/>
                <w:szCs w:val="20"/>
              </w:rPr>
              <w:t>71</w:t>
            </w:r>
          </w:p>
          <w:p w14:paraId="3A49F565" w14:textId="77777777" w:rsidR="00933F4B" w:rsidRDefault="00933F4B" w:rsidP="002B1EB7">
            <w:pPr>
              <w:rPr>
                <w:rFonts w:asciiTheme="majorHAnsi" w:hAnsiTheme="majorHAnsi" w:cstheme="majorHAnsi"/>
                <w:b/>
                <w:bCs/>
                <w:sz w:val="20"/>
                <w:szCs w:val="20"/>
              </w:rPr>
            </w:pPr>
            <w:r w:rsidRPr="00E42424">
              <w:rPr>
                <w:rFonts w:asciiTheme="majorHAnsi" w:hAnsiTheme="majorHAnsi" w:cstheme="majorHAnsi"/>
                <w:b/>
                <w:bCs/>
                <w:sz w:val="20"/>
                <w:szCs w:val="20"/>
              </w:rPr>
              <w:t>7</w:t>
            </w:r>
            <w:r w:rsidR="00AC33C5">
              <w:rPr>
                <w:rFonts w:asciiTheme="majorHAnsi" w:hAnsiTheme="majorHAnsi" w:cstheme="majorHAnsi"/>
                <w:b/>
                <w:bCs/>
                <w:sz w:val="20"/>
                <w:szCs w:val="20"/>
              </w:rPr>
              <w:t>3</w:t>
            </w:r>
          </w:p>
          <w:p w14:paraId="36C627D3" w14:textId="4216B991" w:rsidR="00AC33C5" w:rsidRPr="00E42424" w:rsidRDefault="00AC33C5" w:rsidP="002B1EB7">
            <w:pPr>
              <w:rPr>
                <w:rFonts w:asciiTheme="majorHAnsi" w:hAnsiTheme="majorHAnsi" w:cstheme="majorHAnsi"/>
                <w:b/>
                <w:bCs/>
                <w:sz w:val="20"/>
                <w:szCs w:val="20"/>
              </w:rPr>
            </w:pPr>
            <w:r>
              <w:rPr>
                <w:rFonts w:asciiTheme="majorHAnsi" w:hAnsiTheme="majorHAnsi" w:cstheme="majorHAnsi"/>
                <w:b/>
                <w:bCs/>
                <w:sz w:val="20"/>
                <w:szCs w:val="20"/>
              </w:rPr>
              <w:t>79</w:t>
            </w:r>
          </w:p>
        </w:tc>
        <w:tc>
          <w:tcPr>
            <w:tcW w:w="2179" w:type="dxa"/>
            <w:shd w:val="clear" w:color="auto" w:fill="auto"/>
            <w:vAlign w:val="center"/>
          </w:tcPr>
          <w:p w14:paraId="540FE3D6" w14:textId="77777777" w:rsidR="002B1EB7" w:rsidRPr="00E42424" w:rsidRDefault="002B1EB7" w:rsidP="002B1EB7">
            <w:pPr>
              <w:rPr>
                <w:rFonts w:asciiTheme="majorHAnsi" w:hAnsiTheme="majorHAnsi" w:cstheme="majorHAnsi"/>
                <w:b/>
                <w:bCs/>
                <w:sz w:val="20"/>
                <w:szCs w:val="20"/>
              </w:rPr>
            </w:pPr>
            <w:bookmarkStart w:id="3" w:name="_Hlk194664865"/>
            <w:r w:rsidRPr="00E42424">
              <w:rPr>
                <w:rFonts w:asciiTheme="majorHAnsi" w:hAnsiTheme="majorHAnsi" w:cstheme="majorHAnsi"/>
                <w:b/>
                <w:bCs/>
                <w:sz w:val="20"/>
                <w:szCs w:val="20"/>
              </w:rPr>
              <w:t>PL-HPAI(P)-2025-00042</w:t>
            </w:r>
          </w:p>
          <w:p w14:paraId="0BDC3AA0" w14:textId="4C2AA7C3" w:rsidR="002B1EB7" w:rsidRPr="00E42424" w:rsidRDefault="002B1EB7" w:rsidP="002B1EB7">
            <w:pPr>
              <w:rPr>
                <w:rFonts w:asciiTheme="majorHAnsi" w:hAnsiTheme="majorHAnsi" w:cstheme="majorHAnsi"/>
                <w:b/>
                <w:bCs/>
                <w:sz w:val="20"/>
                <w:szCs w:val="20"/>
              </w:rPr>
            </w:pPr>
            <w:r w:rsidRPr="00E42424">
              <w:rPr>
                <w:rFonts w:asciiTheme="majorHAnsi" w:hAnsiTheme="majorHAnsi" w:cstheme="majorHAnsi"/>
                <w:b/>
                <w:bCs/>
                <w:sz w:val="20"/>
                <w:szCs w:val="20"/>
              </w:rPr>
              <w:t>PL-HPAI(P)-2025-00048</w:t>
            </w:r>
          </w:p>
          <w:p w14:paraId="5B84FFEC"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PL-HPAI(P)-2025-00049</w:t>
            </w:r>
          </w:p>
          <w:p w14:paraId="4470BE8F"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PL-HPAI(NON-P)-2025-00036</w:t>
            </w:r>
          </w:p>
          <w:p w14:paraId="344B50A3" w14:textId="1D6846D8"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PL-HPAI(P)-2025-00053</w:t>
            </w:r>
          </w:p>
          <w:p w14:paraId="41FF2A04"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PL-HPAI(P)-2025-00054</w:t>
            </w:r>
          </w:p>
          <w:p w14:paraId="4AD38B5C"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PL-HPAI(P)-2025-00057</w:t>
            </w:r>
          </w:p>
          <w:p w14:paraId="34F7DBE9"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PL-HPAI(P)-2025-00061</w:t>
            </w:r>
          </w:p>
          <w:p w14:paraId="2FC4A0AF"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PL-HPAI(P)-2025-00063</w:t>
            </w:r>
          </w:p>
          <w:p w14:paraId="595736ED"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PL-HPAI(P)-2025-00065</w:t>
            </w:r>
          </w:p>
          <w:p w14:paraId="7830BD55"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PL-HPAI(P)-2025-00070</w:t>
            </w:r>
          </w:p>
          <w:p w14:paraId="746443C7" w14:textId="77777777" w:rsidR="002B1EB7" w:rsidRPr="00E42424" w:rsidRDefault="002B1EB7" w:rsidP="002B1EB7">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PL-HPAI(P)-2025-00072</w:t>
            </w:r>
            <w:bookmarkEnd w:id="3"/>
          </w:p>
          <w:p w14:paraId="26877E37" w14:textId="77777777" w:rsidR="00933F4B" w:rsidRPr="007A5C63" w:rsidRDefault="00933F4B" w:rsidP="00933F4B">
            <w:pPr>
              <w:rPr>
                <w:rFonts w:asciiTheme="majorHAnsi" w:hAnsiTheme="majorHAnsi" w:cstheme="majorHAnsi"/>
                <w:b/>
                <w:bCs/>
                <w:sz w:val="20"/>
                <w:szCs w:val="20"/>
                <w:lang w:val="en-US"/>
              </w:rPr>
            </w:pPr>
            <w:r w:rsidRPr="007A5C63">
              <w:rPr>
                <w:rFonts w:asciiTheme="majorHAnsi" w:hAnsiTheme="majorHAnsi" w:cstheme="majorHAnsi"/>
                <w:b/>
                <w:bCs/>
                <w:sz w:val="20"/>
                <w:szCs w:val="20"/>
                <w:lang w:val="en-US"/>
              </w:rPr>
              <w:t>PL-HPAI(P)-2025-00052</w:t>
            </w:r>
          </w:p>
          <w:p w14:paraId="3701C47F" w14:textId="77777777" w:rsidR="00933F4B" w:rsidRPr="007A5C63" w:rsidRDefault="00933F4B" w:rsidP="00933F4B">
            <w:pPr>
              <w:rPr>
                <w:rFonts w:asciiTheme="majorHAnsi" w:hAnsiTheme="majorHAnsi" w:cstheme="majorHAnsi"/>
                <w:b/>
                <w:bCs/>
                <w:sz w:val="20"/>
                <w:szCs w:val="20"/>
                <w:lang w:val="en-US"/>
              </w:rPr>
            </w:pPr>
            <w:r w:rsidRPr="007A5C63">
              <w:rPr>
                <w:rFonts w:asciiTheme="majorHAnsi" w:hAnsiTheme="majorHAnsi" w:cstheme="majorHAnsi"/>
                <w:b/>
                <w:bCs/>
                <w:sz w:val="20"/>
                <w:szCs w:val="20"/>
                <w:lang w:val="en-US"/>
              </w:rPr>
              <w:t>PL-HPAI(P)-2025-00056</w:t>
            </w:r>
          </w:p>
          <w:p w14:paraId="59DC0D0F" w14:textId="77777777" w:rsidR="00933F4B" w:rsidRPr="007A5C63" w:rsidRDefault="00933F4B" w:rsidP="00933F4B">
            <w:pPr>
              <w:rPr>
                <w:rFonts w:asciiTheme="majorHAnsi" w:hAnsiTheme="majorHAnsi" w:cstheme="majorHAnsi"/>
                <w:b/>
                <w:bCs/>
                <w:sz w:val="20"/>
                <w:szCs w:val="20"/>
                <w:lang w:val="en-US"/>
              </w:rPr>
            </w:pPr>
            <w:r w:rsidRPr="007A5C63">
              <w:rPr>
                <w:rFonts w:asciiTheme="majorHAnsi" w:hAnsiTheme="majorHAnsi" w:cstheme="majorHAnsi"/>
                <w:b/>
                <w:bCs/>
                <w:sz w:val="20"/>
                <w:szCs w:val="20"/>
                <w:lang w:val="en-US"/>
              </w:rPr>
              <w:t>PL-HPAI(P)-2025-00059</w:t>
            </w:r>
          </w:p>
          <w:p w14:paraId="69EDD8E1" w14:textId="77777777" w:rsidR="00933F4B" w:rsidRPr="007A5C63" w:rsidRDefault="00933F4B" w:rsidP="00933F4B">
            <w:pPr>
              <w:rPr>
                <w:rFonts w:asciiTheme="majorHAnsi" w:hAnsiTheme="majorHAnsi" w:cstheme="majorHAnsi"/>
                <w:b/>
                <w:bCs/>
                <w:sz w:val="20"/>
                <w:szCs w:val="20"/>
                <w:lang w:val="en-US"/>
              </w:rPr>
            </w:pPr>
            <w:r w:rsidRPr="007A5C63">
              <w:rPr>
                <w:rFonts w:asciiTheme="majorHAnsi" w:hAnsiTheme="majorHAnsi" w:cstheme="majorHAnsi"/>
                <w:b/>
                <w:bCs/>
                <w:sz w:val="20"/>
                <w:szCs w:val="20"/>
                <w:lang w:val="en-US"/>
              </w:rPr>
              <w:t>PL-HPAI(P)-2025-00071</w:t>
            </w:r>
          </w:p>
          <w:p w14:paraId="0EDB1441" w14:textId="77777777" w:rsidR="00BD6163" w:rsidRDefault="00933F4B" w:rsidP="00933F4B">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PL-HPAI(P)-2025-00073</w:t>
            </w:r>
          </w:p>
          <w:p w14:paraId="6AF2A630" w14:textId="31C2F118" w:rsidR="00AC33C5" w:rsidRPr="00E42424" w:rsidRDefault="00AC33C5" w:rsidP="00933F4B">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w:t>
            </w:r>
            <w:r>
              <w:rPr>
                <w:rFonts w:asciiTheme="majorHAnsi" w:hAnsiTheme="majorHAnsi" w:cstheme="majorHAnsi"/>
                <w:b/>
                <w:bCs/>
                <w:sz w:val="20"/>
                <w:szCs w:val="20"/>
                <w:lang w:val="en-US"/>
              </w:rPr>
              <w:t>9</w:t>
            </w:r>
          </w:p>
        </w:tc>
        <w:tc>
          <w:tcPr>
            <w:tcW w:w="3969" w:type="dxa"/>
            <w:tcBorders>
              <w:top w:val="single" w:sz="4" w:space="0" w:color="auto"/>
              <w:left w:val="single" w:sz="4" w:space="0" w:color="auto"/>
              <w:bottom w:val="single" w:sz="4" w:space="0" w:color="auto"/>
              <w:right w:val="single" w:sz="4" w:space="0" w:color="auto"/>
            </w:tcBorders>
          </w:tcPr>
          <w:p w14:paraId="58B97D91"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W województwie wielkopolskim:</w:t>
            </w:r>
          </w:p>
          <w:p w14:paraId="03506720" w14:textId="19BD00EA"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1) w powiecie krotoszyńskim, gmina Koźmin Wielkopolski, miejscowości: Lipowiec, Staniew, Biały</w:t>
            </w:r>
            <w:r w:rsidR="000E2286" w:rsidRPr="00E42424">
              <w:rPr>
                <w:rFonts w:asciiTheme="majorHAnsi" w:hAnsiTheme="majorHAnsi" w:cstheme="majorHAnsi"/>
                <w:sz w:val="20"/>
                <w:szCs w:val="20"/>
              </w:rPr>
              <w:t xml:space="preserve"> </w:t>
            </w:r>
            <w:r w:rsidRPr="00E42424">
              <w:rPr>
                <w:rFonts w:asciiTheme="majorHAnsi" w:hAnsiTheme="majorHAnsi" w:cstheme="majorHAnsi"/>
                <w:sz w:val="20"/>
                <w:szCs w:val="20"/>
              </w:rPr>
              <w:t xml:space="preserve">Dwór, Wałków, Orla, Cegielnia, Sapieżyn, Orlinka, Nowa Obra, Koźmin Wielkopolski, Klatka, Tatary, Borzęcice, Czarny Sad, Gałązki, Wrotków, Skałów, Psie Pole, Kaniew, </w:t>
            </w:r>
            <w:proofErr w:type="spellStart"/>
            <w:r w:rsidRPr="00E42424">
              <w:rPr>
                <w:rFonts w:asciiTheme="majorHAnsi" w:hAnsiTheme="majorHAnsi" w:cstheme="majorHAnsi"/>
                <w:sz w:val="20"/>
                <w:szCs w:val="20"/>
              </w:rPr>
              <w:t>Dębiogóra</w:t>
            </w:r>
            <w:proofErr w:type="spellEnd"/>
            <w:r w:rsidRPr="00E42424">
              <w:rPr>
                <w:rFonts w:asciiTheme="majorHAnsi" w:hAnsiTheme="majorHAnsi" w:cstheme="majorHAnsi"/>
                <w:sz w:val="20"/>
                <w:szCs w:val="20"/>
              </w:rPr>
              <w:t>;</w:t>
            </w:r>
          </w:p>
          <w:p w14:paraId="3E90F87D"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2) w powiecie krotoszyńskim, gmina Rozdrażew, miejscowości: Grębów, Nowa Wieś, Trzemeszno, Rozdrażew;</w:t>
            </w:r>
          </w:p>
          <w:p w14:paraId="5A99A04A"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 xml:space="preserve">3) w powiecie pleszewskim, w gminie Dobrzyca, miejscowość: Polskie </w:t>
            </w:r>
            <w:proofErr w:type="spellStart"/>
            <w:r w:rsidRPr="00E42424">
              <w:rPr>
                <w:rFonts w:asciiTheme="majorHAnsi" w:hAnsiTheme="majorHAnsi" w:cstheme="majorHAnsi"/>
                <w:sz w:val="20"/>
                <w:szCs w:val="20"/>
              </w:rPr>
              <w:t>Olędry</w:t>
            </w:r>
            <w:proofErr w:type="spellEnd"/>
            <w:r w:rsidRPr="00E42424">
              <w:rPr>
                <w:rFonts w:asciiTheme="majorHAnsi" w:hAnsiTheme="majorHAnsi" w:cstheme="majorHAnsi"/>
                <w:sz w:val="20"/>
                <w:szCs w:val="20"/>
              </w:rPr>
              <w:t>, Galew;</w:t>
            </w:r>
          </w:p>
          <w:p w14:paraId="52A70F4C"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 xml:space="preserve">4) w powiecie jarocińskim, w gminie Kotlin, miejscowości: </w:t>
            </w:r>
            <w:proofErr w:type="spellStart"/>
            <w:r w:rsidRPr="00E42424">
              <w:rPr>
                <w:rFonts w:asciiTheme="majorHAnsi" w:hAnsiTheme="majorHAnsi" w:cstheme="majorHAnsi"/>
                <w:sz w:val="20"/>
                <w:szCs w:val="20"/>
              </w:rPr>
              <w:t>Kurcew</w:t>
            </w:r>
            <w:proofErr w:type="spellEnd"/>
            <w:r w:rsidRPr="00E42424">
              <w:rPr>
                <w:rFonts w:asciiTheme="majorHAnsi" w:hAnsiTheme="majorHAnsi" w:cstheme="majorHAnsi"/>
                <w:sz w:val="20"/>
                <w:szCs w:val="20"/>
              </w:rPr>
              <w:t>, Sławoszew, Parzew, Teodorów, Kotlin, Twardów, Magnuszewice;</w:t>
            </w:r>
          </w:p>
          <w:p w14:paraId="7A266734" w14:textId="0E0D56C3"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5) w powiecie pleszewskim, w gminie Pleszew, miejscowości: Korzkwy, Piekarzew, Marszew, Kowalew, Suchorzew, Baranów; Tomaszew, Pacanowice, Prokopów, Grodzisko, Zawidowice, Pleszew, Lenartowice;</w:t>
            </w:r>
          </w:p>
          <w:p w14:paraId="2E522383" w14:textId="3FE1999D"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 xml:space="preserve">6) w powiecie pleszewskim, w gminie Czermin, miejscowości: Skrzypnia, </w:t>
            </w:r>
            <w:proofErr w:type="spellStart"/>
            <w:r w:rsidRPr="00E42424">
              <w:rPr>
                <w:rFonts w:asciiTheme="majorHAnsi" w:hAnsiTheme="majorHAnsi" w:cstheme="majorHAnsi"/>
                <w:sz w:val="20"/>
                <w:szCs w:val="20"/>
              </w:rPr>
              <w:t>Mamoty</w:t>
            </w:r>
            <w:proofErr w:type="spellEnd"/>
            <w:r w:rsidRPr="00E42424">
              <w:rPr>
                <w:rFonts w:asciiTheme="majorHAnsi" w:hAnsiTheme="majorHAnsi" w:cstheme="majorHAnsi"/>
                <w:sz w:val="20"/>
                <w:szCs w:val="20"/>
              </w:rPr>
              <w:t>, Czermin, Strzydzew, Psienie-Ostrów, Pieruchy, Wola Duchowna, Żale, Broniszewice;</w:t>
            </w:r>
          </w:p>
          <w:p w14:paraId="2029288A"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7) w powiecie ostrowskim, w gminie Raszków, miejscowości: Raszków, Głogowa, Korytnica, Bieganin, Skrzebowa, Moszczanka, Józefów, Pogrzybów, Przybysławice, Walentynów, Drogosław, Szczurawice, Rąbczyn;</w:t>
            </w:r>
          </w:p>
          <w:p w14:paraId="660508B4"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 xml:space="preserve">8) w powiecie krotoszyńskim, w gminie Krotoszyn, część miejscowości Roszki na wschód od ulicy </w:t>
            </w:r>
            <w:proofErr w:type="spellStart"/>
            <w:r w:rsidRPr="00E42424">
              <w:rPr>
                <w:rFonts w:asciiTheme="majorHAnsi" w:hAnsiTheme="majorHAnsi" w:cstheme="majorHAnsi"/>
                <w:sz w:val="20"/>
                <w:szCs w:val="20"/>
              </w:rPr>
              <w:t>Ligockej</w:t>
            </w:r>
            <w:proofErr w:type="spellEnd"/>
            <w:r w:rsidRPr="00E42424">
              <w:rPr>
                <w:rFonts w:asciiTheme="majorHAnsi" w:hAnsiTheme="majorHAnsi" w:cstheme="majorHAnsi"/>
                <w:sz w:val="20"/>
                <w:szCs w:val="20"/>
              </w:rPr>
              <w:t>, Teresiny;</w:t>
            </w:r>
          </w:p>
          <w:p w14:paraId="6A2BC1AC" w14:textId="77777777" w:rsidR="002B1EB7" w:rsidRPr="00E42424" w:rsidRDefault="002B1EB7" w:rsidP="002B1EB7">
            <w:pPr>
              <w:rPr>
                <w:rFonts w:asciiTheme="majorHAnsi" w:hAnsiTheme="majorHAnsi" w:cstheme="majorHAnsi"/>
                <w:sz w:val="20"/>
                <w:szCs w:val="20"/>
              </w:rPr>
            </w:pPr>
            <w:r w:rsidRPr="00E42424">
              <w:rPr>
                <w:rFonts w:asciiTheme="majorHAnsi" w:hAnsiTheme="majorHAnsi" w:cstheme="majorHAnsi"/>
                <w:sz w:val="20"/>
                <w:szCs w:val="20"/>
              </w:rPr>
              <w:t>9) w powiecie jarocińskim, w gminie Jarocin, miejscowości: Zakrzew, Prusy, Roszkówko, Witaszyce, Wilczyniec, Golina, Stefanów;</w:t>
            </w:r>
          </w:p>
          <w:p w14:paraId="4E7376E2" w14:textId="092443F0" w:rsidR="00CD2BDB" w:rsidRPr="00E42424" w:rsidRDefault="002B1EB7" w:rsidP="00CD2BDB">
            <w:pPr>
              <w:rPr>
                <w:rFonts w:asciiTheme="majorHAnsi" w:hAnsiTheme="majorHAnsi" w:cstheme="majorHAnsi"/>
                <w:sz w:val="20"/>
                <w:szCs w:val="20"/>
              </w:rPr>
            </w:pPr>
            <w:r w:rsidRPr="00E42424">
              <w:rPr>
                <w:rFonts w:asciiTheme="majorHAnsi" w:hAnsiTheme="majorHAnsi" w:cstheme="majorHAnsi"/>
                <w:sz w:val="20"/>
                <w:szCs w:val="20"/>
              </w:rPr>
              <w:t>10) w powiecie ostrowskim, w gminie Ostrów Wlkp., miejscowości: Górzenko, Górzno, Biniew, Szczury</w:t>
            </w:r>
            <w:r w:rsidR="0055602D">
              <w:rPr>
                <w:rFonts w:asciiTheme="majorHAnsi" w:hAnsiTheme="majorHAnsi" w:cstheme="majorHAnsi"/>
                <w:sz w:val="20"/>
                <w:szCs w:val="20"/>
              </w:rPr>
              <w:t>;</w:t>
            </w:r>
          </w:p>
          <w:p w14:paraId="3EA48DA0" w14:textId="19E1B41C" w:rsidR="00CD2BDB" w:rsidRPr="00E42424" w:rsidRDefault="00CD2BDB" w:rsidP="00CD2BDB">
            <w:pPr>
              <w:rPr>
                <w:rFonts w:asciiTheme="majorHAnsi" w:hAnsiTheme="majorHAnsi" w:cstheme="majorHAnsi"/>
                <w:sz w:val="20"/>
                <w:szCs w:val="20"/>
              </w:rPr>
            </w:pPr>
            <w:r w:rsidRPr="00E42424">
              <w:rPr>
                <w:rFonts w:asciiTheme="majorHAnsi" w:hAnsiTheme="majorHAnsi" w:cstheme="majorHAnsi"/>
                <w:sz w:val="20"/>
                <w:szCs w:val="20"/>
              </w:rPr>
              <w:t>1</w:t>
            </w:r>
            <w:r w:rsidR="009D7A55" w:rsidRPr="00E42424">
              <w:rPr>
                <w:rFonts w:asciiTheme="majorHAnsi" w:hAnsiTheme="majorHAnsi" w:cstheme="majorHAnsi"/>
                <w:sz w:val="20"/>
                <w:szCs w:val="20"/>
              </w:rPr>
              <w:t>1</w:t>
            </w:r>
            <w:r w:rsidRPr="00E42424">
              <w:rPr>
                <w:rFonts w:asciiTheme="majorHAnsi" w:hAnsiTheme="majorHAnsi" w:cstheme="majorHAnsi"/>
                <w:sz w:val="20"/>
                <w:szCs w:val="20"/>
              </w:rPr>
              <w:t xml:space="preserve">) powiecie kaliskim, w gminie Opatówek, miejscowości: Chełmce, </w:t>
            </w:r>
            <w:proofErr w:type="spellStart"/>
            <w:r w:rsidRPr="00E42424">
              <w:rPr>
                <w:rFonts w:asciiTheme="majorHAnsi" w:hAnsiTheme="majorHAnsi" w:cstheme="majorHAnsi"/>
                <w:sz w:val="20"/>
                <w:szCs w:val="20"/>
              </w:rPr>
              <w:t>Szałe</w:t>
            </w:r>
            <w:proofErr w:type="spellEnd"/>
            <w:r w:rsidRPr="00E42424">
              <w:rPr>
                <w:rFonts w:asciiTheme="majorHAnsi" w:hAnsiTheme="majorHAnsi" w:cstheme="majorHAnsi"/>
                <w:sz w:val="20"/>
                <w:szCs w:val="20"/>
              </w:rPr>
              <w:t>, Zawady, Trojanów, Cienia Pierwsza, Cienia Druga, Cienia Trzecia, Porwity, Zduny, Tłokinia Kościelna, Tłokinia Wielka, Tłokinia Nowa, Opatówek;</w:t>
            </w:r>
          </w:p>
          <w:p w14:paraId="49D9FE94" w14:textId="02C761DA"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lastRenderedPageBreak/>
              <w:t>1</w:t>
            </w:r>
            <w:r w:rsidR="00CD2BDB" w:rsidRPr="00E42424">
              <w:rPr>
                <w:rFonts w:asciiTheme="majorHAnsi" w:hAnsiTheme="majorHAnsi" w:cstheme="majorHAnsi"/>
                <w:sz w:val="20"/>
                <w:szCs w:val="20"/>
              </w:rPr>
              <w:t xml:space="preserve">2) w powiecie kaliskim, w gminie Godziesze Wielkie, miejscowości: Wolica, Borek, Stobno, Stobno Siódme, Saczyn, </w:t>
            </w:r>
            <w:proofErr w:type="spellStart"/>
            <w:r w:rsidR="00CD2BDB" w:rsidRPr="00E42424">
              <w:rPr>
                <w:rFonts w:asciiTheme="majorHAnsi" w:hAnsiTheme="majorHAnsi" w:cstheme="majorHAnsi"/>
                <w:sz w:val="20"/>
                <w:szCs w:val="20"/>
              </w:rPr>
              <w:t>Bałdoń</w:t>
            </w:r>
            <w:proofErr w:type="spellEnd"/>
            <w:r w:rsidR="00CD2BDB" w:rsidRPr="00E42424">
              <w:rPr>
                <w:rFonts w:asciiTheme="majorHAnsi" w:hAnsiTheme="majorHAnsi" w:cstheme="majorHAnsi"/>
                <w:sz w:val="20"/>
                <w:szCs w:val="20"/>
              </w:rPr>
              <w:t>, Takomyśle;</w:t>
            </w:r>
          </w:p>
          <w:p w14:paraId="4B084A3C" w14:textId="3601AD35"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 xml:space="preserve">3) w mieście Kalisz, osiedla: Winiary, </w:t>
            </w:r>
            <w:proofErr w:type="spellStart"/>
            <w:r w:rsidR="00CD2BDB" w:rsidRPr="00E42424">
              <w:rPr>
                <w:rFonts w:asciiTheme="majorHAnsi" w:hAnsiTheme="majorHAnsi" w:cstheme="majorHAnsi"/>
                <w:sz w:val="20"/>
                <w:szCs w:val="20"/>
              </w:rPr>
              <w:t>Piwonice</w:t>
            </w:r>
            <w:proofErr w:type="spellEnd"/>
            <w:r w:rsidR="00CD2BDB" w:rsidRPr="00E42424">
              <w:rPr>
                <w:rFonts w:asciiTheme="majorHAnsi" w:hAnsiTheme="majorHAnsi" w:cstheme="majorHAnsi"/>
                <w:sz w:val="20"/>
                <w:szCs w:val="20"/>
              </w:rPr>
              <w:t>;</w:t>
            </w:r>
          </w:p>
          <w:p w14:paraId="1814AACE" w14:textId="795E88E5"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4) w powiecie kaliskim, w gminie Brzeziny, miejscowość Ostrów Kaliski;</w:t>
            </w:r>
          </w:p>
          <w:p w14:paraId="6BE94D7E" w14:textId="1EAC0004"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5) w powiecie ostrzeszowskim, w gminie Grabów nad Prosną, miejscowości: Giżyce, Palaty, Grabów Wójtostwo, Grabów-Pustkowie, Grabów nad Prosną</w:t>
            </w:r>
            <w:r w:rsidR="00C67107">
              <w:rPr>
                <w:rFonts w:asciiTheme="majorHAnsi" w:hAnsiTheme="majorHAnsi" w:cstheme="majorHAnsi"/>
                <w:sz w:val="20"/>
                <w:szCs w:val="20"/>
              </w:rPr>
              <w:t xml:space="preserve">, </w:t>
            </w:r>
            <w:r w:rsidR="005C39A8">
              <w:rPr>
                <w:rFonts w:asciiTheme="majorHAnsi" w:hAnsiTheme="majorHAnsi" w:cstheme="majorHAnsi"/>
                <w:sz w:val="20"/>
                <w:szCs w:val="20"/>
              </w:rPr>
              <w:t xml:space="preserve">Chlewo, </w:t>
            </w:r>
            <w:r w:rsidR="00C67107">
              <w:rPr>
                <w:rFonts w:asciiTheme="majorHAnsi" w:hAnsiTheme="majorHAnsi" w:cstheme="majorHAnsi"/>
                <w:sz w:val="20"/>
                <w:szCs w:val="20"/>
              </w:rPr>
              <w:t>Smolniki, Książe</w:t>
            </w:r>
            <w:r w:rsidR="008B4933">
              <w:rPr>
                <w:rFonts w:asciiTheme="majorHAnsi" w:hAnsiTheme="majorHAnsi" w:cstheme="majorHAnsi"/>
                <w:sz w:val="20"/>
                <w:szCs w:val="20"/>
              </w:rPr>
              <w:t>nice</w:t>
            </w:r>
            <w:r w:rsidR="00CD2BDB" w:rsidRPr="00E42424">
              <w:rPr>
                <w:rFonts w:asciiTheme="majorHAnsi" w:hAnsiTheme="majorHAnsi" w:cstheme="majorHAnsi"/>
                <w:sz w:val="20"/>
                <w:szCs w:val="20"/>
              </w:rPr>
              <w:t>;</w:t>
            </w:r>
          </w:p>
          <w:p w14:paraId="704EBE80" w14:textId="0BCB6DDB"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6) w powiecie ostrzeszowskim, w gminie Kraszewice, miejscowości: Racławice, Renta, Mączniki, Kraszewice, Jajaki, Jaźwiny;</w:t>
            </w:r>
          </w:p>
          <w:p w14:paraId="17EF2BB7" w14:textId="164232A4"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7) w powiecie ostrowskim, w gminie Sieroszewice, miejscowości: Biernacice, Zamość, Kania, Wielowieś, Namysłaki – obszar w kierunku wschodnim od drogi powiatowej nr 5313P prowadzącej od miejscowości Masanów do miejscowości Kaliszkowice Ołobockie;</w:t>
            </w:r>
          </w:p>
          <w:p w14:paraId="79DE65C9" w14:textId="07CA11BC" w:rsidR="00CD2BDB" w:rsidRPr="00E42424" w:rsidRDefault="009D7A55" w:rsidP="00CD2BDB">
            <w:pPr>
              <w:rPr>
                <w:rFonts w:asciiTheme="majorHAnsi" w:hAnsiTheme="majorHAnsi" w:cstheme="majorHAnsi"/>
                <w:sz w:val="20"/>
                <w:szCs w:val="20"/>
              </w:rPr>
            </w:pPr>
            <w:r w:rsidRPr="00E42424">
              <w:rPr>
                <w:rFonts w:asciiTheme="majorHAnsi" w:hAnsiTheme="majorHAnsi" w:cstheme="majorHAnsi"/>
                <w:sz w:val="20"/>
                <w:szCs w:val="20"/>
              </w:rPr>
              <w:t>1</w:t>
            </w:r>
            <w:r w:rsidR="00CD2BDB" w:rsidRPr="00E42424">
              <w:rPr>
                <w:rFonts w:asciiTheme="majorHAnsi" w:hAnsiTheme="majorHAnsi" w:cstheme="majorHAnsi"/>
                <w:sz w:val="20"/>
                <w:szCs w:val="20"/>
              </w:rPr>
              <w:t>8) w powiecie ostrzeszowskim, w gminie Mikstat, miejscowości: Kaliszkowice Kaliskie, Kaliszkowice Ołobockie</w:t>
            </w:r>
            <w:r w:rsidR="004367B6">
              <w:rPr>
                <w:rFonts w:asciiTheme="majorHAnsi" w:hAnsiTheme="majorHAnsi" w:cstheme="majorHAnsi"/>
                <w:sz w:val="20"/>
                <w:szCs w:val="20"/>
              </w:rPr>
              <w:t>.</w:t>
            </w:r>
          </w:p>
        </w:tc>
        <w:tc>
          <w:tcPr>
            <w:tcW w:w="2395" w:type="dxa"/>
            <w:tcBorders>
              <w:top w:val="single" w:sz="4" w:space="0" w:color="auto"/>
              <w:left w:val="single" w:sz="4" w:space="0" w:color="auto"/>
              <w:bottom w:val="single" w:sz="4" w:space="0" w:color="auto"/>
              <w:right w:val="single" w:sz="4" w:space="0" w:color="auto"/>
            </w:tcBorders>
            <w:vAlign w:val="center"/>
          </w:tcPr>
          <w:p w14:paraId="63F3D504" w14:textId="3689E056" w:rsidR="002B1EB7" w:rsidRPr="00E42424" w:rsidRDefault="005E53FE" w:rsidP="002B1EB7">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04</w:t>
            </w:r>
            <w:r w:rsidR="002B1EB7" w:rsidRPr="00E42424">
              <w:rPr>
                <w:rFonts w:asciiTheme="majorHAnsi" w:hAnsiTheme="majorHAnsi" w:cstheme="majorHAnsi"/>
                <w:color w:val="000000" w:themeColor="text1"/>
                <w:sz w:val="20"/>
                <w:szCs w:val="20"/>
              </w:rPr>
              <w:t>.0</w:t>
            </w:r>
            <w:r>
              <w:rPr>
                <w:rFonts w:asciiTheme="majorHAnsi" w:hAnsiTheme="majorHAnsi" w:cstheme="majorHAnsi"/>
                <w:color w:val="000000" w:themeColor="text1"/>
                <w:sz w:val="20"/>
                <w:szCs w:val="20"/>
              </w:rPr>
              <w:t>5</w:t>
            </w:r>
            <w:r w:rsidR="002B1EB7" w:rsidRPr="00E42424">
              <w:rPr>
                <w:rFonts w:asciiTheme="majorHAnsi" w:hAnsiTheme="majorHAnsi" w:cstheme="majorHAnsi"/>
                <w:color w:val="000000" w:themeColor="text1"/>
                <w:sz w:val="20"/>
                <w:szCs w:val="20"/>
              </w:rPr>
              <w:t>.2025</w:t>
            </w:r>
          </w:p>
        </w:tc>
        <w:tc>
          <w:tcPr>
            <w:tcW w:w="1440" w:type="dxa"/>
            <w:tcBorders>
              <w:top w:val="single" w:sz="4" w:space="0" w:color="auto"/>
              <w:left w:val="single" w:sz="4" w:space="0" w:color="auto"/>
              <w:bottom w:val="single" w:sz="4" w:space="0" w:color="auto"/>
              <w:right w:val="single" w:sz="4" w:space="0" w:color="auto"/>
            </w:tcBorders>
            <w:vAlign w:val="center"/>
          </w:tcPr>
          <w:p w14:paraId="1C3FE42E" w14:textId="7B360C85" w:rsidR="002B1EB7" w:rsidRPr="00E42424" w:rsidRDefault="005E53FE" w:rsidP="002B1EB7">
            <w:pPr>
              <w:rPr>
                <w:rFonts w:asciiTheme="majorHAnsi" w:hAnsiTheme="majorHAnsi" w:cstheme="majorHAnsi"/>
                <w:color w:val="000000" w:themeColor="text1"/>
                <w:sz w:val="20"/>
                <w:szCs w:val="20"/>
              </w:rPr>
            </w:pPr>
            <w:r>
              <w:rPr>
                <w:rFonts w:asciiTheme="majorHAnsi" w:hAnsiTheme="majorHAnsi" w:cstheme="majorHAnsi"/>
                <w:color w:val="A5A5A5" w:themeColor="accent3"/>
                <w:sz w:val="20"/>
                <w:szCs w:val="20"/>
              </w:rPr>
              <w:t>13</w:t>
            </w:r>
            <w:r w:rsidR="002B1EB7" w:rsidRPr="00E42424">
              <w:rPr>
                <w:rFonts w:asciiTheme="majorHAnsi" w:hAnsiTheme="majorHAnsi" w:cstheme="majorHAnsi"/>
                <w:color w:val="A5A5A5" w:themeColor="accent3"/>
                <w:sz w:val="20"/>
                <w:szCs w:val="20"/>
              </w:rPr>
              <w:t>.04.2025</w:t>
            </w:r>
          </w:p>
        </w:tc>
      </w:tr>
      <w:tr w:rsidR="00A142B7" w:rsidRPr="00E42424" w14:paraId="218C23D8" w14:textId="77777777" w:rsidTr="36425AE5">
        <w:tc>
          <w:tcPr>
            <w:tcW w:w="945" w:type="dxa"/>
            <w:tcBorders>
              <w:top w:val="nil"/>
              <w:left w:val="nil"/>
              <w:bottom w:val="nil"/>
            </w:tcBorders>
            <w:vAlign w:val="center"/>
          </w:tcPr>
          <w:p w14:paraId="6E3A3866" w14:textId="77777777" w:rsidR="00A142B7" w:rsidRPr="00E42424" w:rsidRDefault="00A142B7" w:rsidP="00A142B7">
            <w:pPr>
              <w:rPr>
                <w:rFonts w:asciiTheme="majorHAnsi" w:hAnsiTheme="majorHAnsi" w:cstheme="majorHAnsi"/>
                <w:b/>
                <w:bCs/>
                <w:sz w:val="20"/>
                <w:szCs w:val="20"/>
              </w:rPr>
            </w:pPr>
            <w:bookmarkStart w:id="4" w:name="_Hlk193975332"/>
            <w:r w:rsidRPr="00E42424">
              <w:rPr>
                <w:rFonts w:asciiTheme="majorHAnsi" w:hAnsiTheme="majorHAnsi" w:cstheme="majorHAnsi"/>
                <w:b/>
                <w:bCs/>
                <w:sz w:val="20"/>
                <w:szCs w:val="20"/>
              </w:rPr>
              <w:t>23</w:t>
            </w:r>
          </w:p>
          <w:p w14:paraId="08DF3439" w14:textId="274F837A"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26</w:t>
            </w:r>
          </w:p>
          <w:p w14:paraId="4F7634FF" w14:textId="77777777"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28</w:t>
            </w:r>
          </w:p>
          <w:p w14:paraId="1F805FC8" w14:textId="77777777"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34</w:t>
            </w:r>
          </w:p>
          <w:p w14:paraId="17C46973" w14:textId="77777777"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55</w:t>
            </w:r>
          </w:p>
          <w:p w14:paraId="5BD5B512"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60</w:t>
            </w:r>
          </w:p>
          <w:p w14:paraId="713126F9"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62</w:t>
            </w:r>
          </w:p>
          <w:p w14:paraId="42E6ACCD"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66</w:t>
            </w:r>
          </w:p>
          <w:p w14:paraId="7EFF686A"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67</w:t>
            </w:r>
          </w:p>
          <w:p w14:paraId="366EE925"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68</w:t>
            </w:r>
          </w:p>
          <w:p w14:paraId="12B2E46E" w14:textId="77777777"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74</w:t>
            </w:r>
          </w:p>
          <w:p w14:paraId="30CEC39C" w14:textId="77777777"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75</w:t>
            </w:r>
          </w:p>
          <w:p w14:paraId="24AEAD61" w14:textId="77777777"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76</w:t>
            </w:r>
          </w:p>
          <w:p w14:paraId="4E243636" w14:textId="77777777" w:rsidR="009C59FB" w:rsidRPr="00E42424" w:rsidRDefault="009C59FB" w:rsidP="00A142B7">
            <w:pPr>
              <w:rPr>
                <w:rFonts w:asciiTheme="majorHAnsi" w:hAnsiTheme="majorHAnsi" w:cstheme="majorHAnsi"/>
                <w:b/>
                <w:bCs/>
                <w:sz w:val="20"/>
                <w:szCs w:val="20"/>
              </w:rPr>
            </w:pPr>
            <w:r w:rsidRPr="00E42424">
              <w:rPr>
                <w:rFonts w:asciiTheme="majorHAnsi" w:hAnsiTheme="majorHAnsi" w:cstheme="majorHAnsi"/>
                <w:b/>
                <w:bCs/>
                <w:sz w:val="20"/>
                <w:szCs w:val="20"/>
              </w:rPr>
              <w:t>77</w:t>
            </w:r>
          </w:p>
          <w:p w14:paraId="0BF8C0D2" w14:textId="6FFCD3F4" w:rsidR="009C59FB" w:rsidRPr="00E42424" w:rsidRDefault="009C59FB" w:rsidP="00A142B7">
            <w:pPr>
              <w:rPr>
                <w:rFonts w:asciiTheme="majorHAnsi" w:hAnsiTheme="majorHAnsi" w:cstheme="majorHAnsi"/>
                <w:b/>
                <w:bCs/>
                <w:sz w:val="20"/>
                <w:szCs w:val="20"/>
              </w:rPr>
            </w:pPr>
            <w:r w:rsidRPr="00E42424">
              <w:rPr>
                <w:rFonts w:asciiTheme="majorHAnsi" w:hAnsiTheme="majorHAnsi" w:cstheme="majorHAnsi"/>
                <w:b/>
                <w:bCs/>
                <w:sz w:val="20"/>
                <w:szCs w:val="20"/>
              </w:rPr>
              <w:t>78</w:t>
            </w:r>
          </w:p>
        </w:tc>
        <w:tc>
          <w:tcPr>
            <w:tcW w:w="2179" w:type="dxa"/>
            <w:shd w:val="clear" w:color="auto" w:fill="auto"/>
            <w:vAlign w:val="center"/>
          </w:tcPr>
          <w:p w14:paraId="52515F83" w14:textId="03E17C1A"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PL-HPAI(P)-2025-00023</w:t>
            </w:r>
          </w:p>
          <w:p w14:paraId="5C5CB1A7" w14:textId="1A9B4922"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PL-HPAI(P)-2025-00026</w:t>
            </w:r>
          </w:p>
          <w:p w14:paraId="71774B38" w14:textId="4E798D16"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PL-HPAI(P)-2025-00028</w:t>
            </w:r>
          </w:p>
          <w:p w14:paraId="6466F3A9" w14:textId="77777777" w:rsidR="00A142B7" w:rsidRPr="00E42424" w:rsidRDefault="00A142B7"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PL-HPAI(P)-2025-00034</w:t>
            </w:r>
          </w:p>
          <w:p w14:paraId="6B773D74" w14:textId="77777777" w:rsidR="00A142B7" w:rsidRPr="00E42424" w:rsidRDefault="0060626C"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PL-HPAI(P)-2025-00055</w:t>
            </w:r>
          </w:p>
          <w:p w14:paraId="4F3D9423"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PL-HPAI(P)-2025-00060</w:t>
            </w:r>
          </w:p>
          <w:p w14:paraId="70389E49"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PL-HPAI(P)-2025-00062</w:t>
            </w:r>
          </w:p>
          <w:p w14:paraId="0B3809A8"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PL-HPAI(P)-2025-00066</w:t>
            </w:r>
          </w:p>
          <w:p w14:paraId="56F128D1"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PL-HPAI(P)-2025-00067</w:t>
            </w:r>
          </w:p>
          <w:p w14:paraId="5B275DB4" w14:textId="77777777" w:rsidR="00594244" w:rsidRPr="00E42424" w:rsidRDefault="00594244"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PL-HPAI(P)-2025-00068</w:t>
            </w:r>
          </w:p>
          <w:p w14:paraId="6A41BA7D" w14:textId="5120E0C3"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PL-HPAI(P)-2025-00074</w:t>
            </w:r>
          </w:p>
          <w:p w14:paraId="04B3B693" w14:textId="3DC42FD2"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PL-HPAI(P)-2025-00075</w:t>
            </w:r>
          </w:p>
          <w:p w14:paraId="3A658D2C" w14:textId="77777777" w:rsidR="004A3AA3" w:rsidRPr="00E42424" w:rsidRDefault="004A3AA3"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PL-HPAI(P)-2025-00076</w:t>
            </w:r>
          </w:p>
          <w:p w14:paraId="6109EED6" w14:textId="7A9D9F20" w:rsidR="009C59FB" w:rsidRPr="00E42424" w:rsidRDefault="009C59FB" w:rsidP="00A142B7">
            <w:pPr>
              <w:rPr>
                <w:rFonts w:asciiTheme="majorHAnsi" w:hAnsiTheme="majorHAnsi" w:cstheme="majorHAnsi"/>
                <w:b/>
                <w:bCs/>
                <w:sz w:val="20"/>
                <w:szCs w:val="20"/>
              </w:rPr>
            </w:pPr>
            <w:r w:rsidRPr="00E42424">
              <w:rPr>
                <w:rFonts w:asciiTheme="majorHAnsi" w:hAnsiTheme="majorHAnsi" w:cstheme="majorHAnsi"/>
                <w:b/>
                <w:bCs/>
                <w:sz w:val="20"/>
                <w:szCs w:val="20"/>
              </w:rPr>
              <w:t>PL-HPAI(P)-2025-00077 PL-HPAI(P)-2025-00078</w:t>
            </w:r>
          </w:p>
        </w:tc>
        <w:tc>
          <w:tcPr>
            <w:tcW w:w="3969" w:type="dxa"/>
            <w:tcBorders>
              <w:top w:val="single" w:sz="4" w:space="0" w:color="auto"/>
              <w:left w:val="single" w:sz="4" w:space="0" w:color="auto"/>
              <w:bottom w:val="single" w:sz="4" w:space="0" w:color="auto"/>
              <w:right w:val="single" w:sz="4" w:space="0" w:color="auto"/>
            </w:tcBorders>
          </w:tcPr>
          <w:p w14:paraId="4E8F2FE8"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W województwie wielkopolskim:</w:t>
            </w:r>
          </w:p>
          <w:p w14:paraId="662DA475"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 xml:space="preserve">1) w powiecie grodziskim, w gminie Granowo, miejscowości: Granowo, Kubaczyn, </w:t>
            </w:r>
            <w:proofErr w:type="spellStart"/>
            <w:r w:rsidRPr="00E42424">
              <w:rPr>
                <w:rFonts w:asciiTheme="majorHAnsi" w:hAnsiTheme="majorHAnsi" w:cstheme="majorHAnsi"/>
                <w:sz w:val="20"/>
                <w:szCs w:val="20"/>
              </w:rPr>
              <w:t>Drużyń</w:t>
            </w:r>
            <w:proofErr w:type="spellEnd"/>
            <w:r w:rsidRPr="00E42424">
              <w:rPr>
                <w:rFonts w:asciiTheme="majorHAnsi" w:hAnsiTheme="majorHAnsi" w:cstheme="majorHAnsi"/>
                <w:sz w:val="20"/>
                <w:szCs w:val="20"/>
              </w:rPr>
              <w:t>, Niemierzyce, Kotowo;</w:t>
            </w:r>
          </w:p>
          <w:p w14:paraId="000AF9CB"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2w powiecie grodziskim, w gminie Kamieniec, miejscowości: Cykowo, Ujazd, Ujazd-Huby;</w:t>
            </w:r>
          </w:p>
          <w:p w14:paraId="401D99B1" w14:textId="51C4E958" w:rsidR="002A6C97" w:rsidRPr="00E42424" w:rsidRDefault="64B70FE6" w:rsidP="36425AE5">
            <w:pPr>
              <w:rPr>
                <w:rFonts w:asciiTheme="majorHAnsi" w:hAnsiTheme="majorHAnsi" w:cstheme="majorBidi"/>
                <w:sz w:val="20"/>
                <w:szCs w:val="20"/>
              </w:rPr>
            </w:pPr>
            <w:r w:rsidRPr="36425AE5">
              <w:rPr>
                <w:rFonts w:asciiTheme="majorHAnsi" w:hAnsiTheme="majorHAnsi" w:cstheme="majorBidi"/>
                <w:sz w:val="20"/>
                <w:szCs w:val="20"/>
              </w:rPr>
              <w:t xml:space="preserve">3) w powiecie grodziskim, w gminie Grodzisk Wielkopolski, miejscowości: Woźniki, Snowidowo, Ptaszkowo, Borzysław, Grąblewo, Kurowo, Grodzisk Wlkp., Chrustowo, </w:t>
            </w:r>
            <w:proofErr w:type="spellStart"/>
            <w:r w:rsidRPr="36425AE5">
              <w:rPr>
                <w:rFonts w:asciiTheme="majorHAnsi" w:hAnsiTheme="majorHAnsi" w:cstheme="majorBidi"/>
                <w:sz w:val="20"/>
                <w:szCs w:val="20"/>
              </w:rPr>
              <w:t>Młyniewo</w:t>
            </w:r>
            <w:proofErr w:type="spellEnd"/>
            <w:r w:rsidRPr="36425AE5">
              <w:rPr>
                <w:rFonts w:asciiTheme="majorHAnsi" w:hAnsiTheme="majorHAnsi" w:cstheme="majorBidi"/>
                <w:sz w:val="20"/>
                <w:szCs w:val="20"/>
              </w:rPr>
              <w:t>, Czarna Wieś, Kobylniki, Rojewo, Zdrój, część miejscowości Kąkolewo na południe od drogi 2754P (Boruja Kościelna – Grodzisk Wlkp.);</w:t>
            </w:r>
          </w:p>
          <w:p w14:paraId="4A9DF6F0"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4) w powiecie nowotomyskim, w gminie Opalenica, miejscowość Dakowy Mokre, Urbanowo, Rudniki, Niegolewo, Łęczyce, Jastrzębniki;</w:t>
            </w:r>
          </w:p>
          <w:p w14:paraId="29174249"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5) w powiecie nowotomyskim, w gminie Kuślin, miejscowości: Michorzewo, Michorzewko, Kuślin, Dąbrowa, Trzcianka, Wymysłowo, Śliwno, Turkowo, Dąbrowa Nowa;</w:t>
            </w:r>
          </w:p>
          <w:p w14:paraId="7C56AFFA" w14:textId="46D23CB6"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 xml:space="preserve">6) w powiecie poznańskim, </w:t>
            </w:r>
            <w:r w:rsidR="00E64E9E">
              <w:rPr>
                <w:rFonts w:asciiTheme="majorHAnsi" w:hAnsiTheme="majorHAnsi" w:cstheme="majorHAnsi"/>
                <w:sz w:val="20"/>
                <w:szCs w:val="20"/>
              </w:rPr>
              <w:t>w gminie Stęszew</w:t>
            </w:r>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Zaparcin</w:t>
            </w:r>
            <w:proofErr w:type="spellEnd"/>
            <w:r w:rsidRPr="00E42424">
              <w:rPr>
                <w:rFonts w:asciiTheme="majorHAnsi" w:hAnsiTheme="majorHAnsi" w:cstheme="majorHAnsi"/>
                <w:sz w:val="20"/>
                <w:szCs w:val="20"/>
              </w:rPr>
              <w:t xml:space="preserve">, Będlewo, Srocko Małe, Modrze, Strykowo, </w:t>
            </w:r>
            <w:proofErr w:type="spellStart"/>
            <w:r w:rsidRPr="00E42424">
              <w:rPr>
                <w:rFonts w:asciiTheme="majorHAnsi" w:hAnsiTheme="majorHAnsi" w:cstheme="majorHAnsi"/>
                <w:sz w:val="20"/>
                <w:szCs w:val="20"/>
              </w:rPr>
              <w:t>Strykówko</w:t>
            </w:r>
            <w:proofErr w:type="spellEnd"/>
            <w:r w:rsidRPr="00E42424">
              <w:rPr>
                <w:rFonts w:asciiTheme="majorHAnsi" w:hAnsiTheme="majorHAnsi" w:cstheme="majorHAnsi"/>
                <w:sz w:val="20"/>
                <w:szCs w:val="20"/>
              </w:rPr>
              <w:t>, Twardowo, Antoninek, Zamysłowo, Witobel, Łódź, Górka, Trzebaw, Wronczyn, Dębina;</w:t>
            </w:r>
          </w:p>
          <w:p w14:paraId="24A9F246"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7) w powiecie poznańskim, w gminie Mosina, miejscowości: Dymaczewo Nowe, Dymaczewo Stare, Bolesławiec, Borkowice, Kierzki, Ludwikowo, Krosinko, Krosno, Żabinko, Nowinki, Pecna, Konstantynowo;</w:t>
            </w:r>
          </w:p>
          <w:p w14:paraId="26C02300"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lastRenderedPageBreak/>
              <w:t xml:space="preserve">8) w powiecie kościańskim, w gminie Czempiń, miejscowości: </w:t>
            </w:r>
            <w:proofErr w:type="spellStart"/>
            <w:r w:rsidRPr="00E42424">
              <w:rPr>
                <w:rFonts w:asciiTheme="majorHAnsi" w:hAnsiTheme="majorHAnsi" w:cstheme="majorHAnsi"/>
                <w:sz w:val="20"/>
                <w:szCs w:val="20"/>
              </w:rPr>
              <w:t>Maruszkowo</w:t>
            </w:r>
            <w:proofErr w:type="spellEnd"/>
            <w:r w:rsidRPr="00E42424">
              <w:rPr>
                <w:rFonts w:asciiTheme="majorHAnsi" w:hAnsiTheme="majorHAnsi" w:cstheme="majorHAnsi"/>
                <w:sz w:val="20"/>
                <w:szCs w:val="20"/>
              </w:rPr>
              <w:t xml:space="preserve">, Piotrowo Pierwsze, Bieczyny, Sierniki, Stare Tarnowo, Nowe Tarnowo, Głuchowo, Srocko Wielkie, Piechanin, Piotrkowice, Jarogniewice, Jasień, Czempiń, Nowe Borówko, Borowo, </w:t>
            </w:r>
            <w:proofErr w:type="spellStart"/>
            <w:r w:rsidRPr="00E42424">
              <w:rPr>
                <w:rFonts w:asciiTheme="majorHAnsi" w:hAnsiTheme="majorHAnsi" w:cstheme="majorHAnsi"/>
                <w:sz w:val="20"/>
                <w:szCs w:val="20"/>
              </w:rPr>
              <w:t>Helenopol</w:t>
            </w:r>
            <w:proofErr w:type="spellEnd"/>
            <w:r w:rsidRPr="00E42424">
              <w:rPr>
                <w:rFonts w:asciiTheme="majorHAnsi" w:hAnsiTheme="majorHAnsi" w:cstheme="majorHAnsi"/>
                <w:sz w:val="20"/>
                <w:szCs w:val="20"/>
              </w:rPr>
              <w:t>, Słonin;</w:t>
            </w:r>
          </w:p>
          <w:p w14:paraId="340B79FD" w14:textId="77777777"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9) w powiecie kościańskim, w gminie Kościan, miejscowości: Stare Oborzyska;</w:t>
            </w:r>
          </w:p>
          <w:p w14:paraId="3753A139" w14:textId="344F88AD" w:rsidR="002A6C9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 xml:space="preserve">10) w powiecie </w:t>
            </w:r>
            <w:r w:rsidR="000251E0" w:rsidRPr="00E42424">
              <w:rPr>
                <w:rFonts w:asciiTheme="majorHAnsi" w:hAnsiTheme="majorHAnsi" w:cstheme="majorHAnsi"/>
                <w:sz w:val="20"/>
                <w:szCs w:val="20"/>
              </w:rPr>
              <w:t>śremskim</w:t>
            </w:r>
            <w:r w:rsidRPr="00E42424">
              <w:rPr>
                <w:rFonts w:asciiTheme="majorHAnsi" w:hAnsiTheme="majorHAnsi" w:cstheme="majorHAnsi"/>
                <w:sz w:val="20"/>
                <w:szCs w:val="20"/>
              </w:rPr>
              <w:t xml:space="preserve">, w gminie Brodnica, miejscowości: </w:t>
            </w:r>
            <w:proofErr w:type="spellStart"/>
            <w:r w:rsidRPr="00E42424">
              <w:rPr>
                <w:rFonts w:asciiTheme="majorHAnsi" w:hAnsiTheme="majorHAnsi" w:cstheme="majorHAnsi"/>
                <w:sz w:val="20"/>
                <w:szCs w:val="20"/>
              </w:rPr>
              <w:t>Grzybno</w:t>
            </w:r>
            <w:proofErr w:type="spellEnd"/>
            <w:r w:rsidRPr="00E42424">
              <w:rPr>
                <w:rFonts w:asciiTheme="majorHAnsi" w:hAnsiTheme="majorHAnsi" w:cstheme="majorHAnsi"/>
                <w:sz w:val="20"/>
                <w:szCs w:val="20"/>
              </w:rPr>
              <w:t>, Iłówiec, Sucharzewo, Iłówiec Wielki, Rogaczewo, Szołdry, Chaławy, Piotrowo, Kopyta, Brodnica, Sulejewo, Żabno, Ogieniewo, Sulejewo-Folwark;</w:t>
            </w:r>
          </w:p>
          <w:p w14:paraId="551C6A92" w14:textId="1E5CD808" w:rsidR="00A142B7" w:rsidRPr="00E42424" w:rsidRDefault="002A6C97" w:rsidP="002A6C97">
            <w:pPr>
              <w:rPr>
                <w:rFonts w:asciiTheme="majorHAnsi" w:hAnsiTheme="majorHAnsi" w:cstheme="majorHAnsi"/>
                <w:sz w:val="20"/>
                <w:szCs w:val="20"/>
              </w:rPr>
            </w:pPr>
            <w:r w:rsidRPr="00E42424">
              <w:rPr>
                <w:rFonts w:asciiTheme="majorHAnsi" w:hAnsiTheme="majorHAnsi" w:cstheme="majorHAnsi"/>
                <w:sz w:val="20"/>
                <w:szCs w:val="20"/>
              </w:rPr>
              <w:t xml:space="preserve">11) w powiecie grodziskim, w gminie Rakoniewice, miejscowość: </w:t>
            </w:r>
            <w:proofErr w:type="spellStart"/>
            <w:r w:rsidRPr="00E42424">
              <w:rPr>
                <w:rFonts w:asciiTheme="majorHAnsi" w:hAnsiTheme="majorHAnsi" w:cstheme="majorHAnsi"/>
                <w:sz w:val="20"/>
                <w:szCs w:val="20"/>
              </w:rPr>
              <w:t>Blinek</w:t>
            </w:r>
            <w:proofErr w:type="spellEnd"/>
            <w:r w:rsidRPr="00E42424">
              <w:rPr>
                <w:rFonts w:asciiTheme="majorHAnsi" w:hAnsiTheme="majorHAnsi" w:cstheme="majorHAnsi"/>
                <w:sz w:val="20"/>
                <w:szCs w:val="20"/>
              </w:rPr>
              <w:t>, część miejscowości Wioska na północ od drogi nr 540535P (Rakoniewice – Jabłonna) i na północ od drogi 3579P (Wioska – Gnin – Grodzisk Wlkp.), część miejscowości Gnin na północ od drogi 3580P (Gnin – Ruchocice – Zielęcin) i na północny zachód od drogi 3579P (Wioska – Gnin – Grodzisk Wlkp.).</w:t>
            </w:r>
          </w:p>
        </w:tc>
        <w:tc>
          <w:tcPr>
            <w:tcW w:w="2395" w:type="dxa"/>
            <w:tcBorders>
              <w:top w:val="single" w:sz="4" w:space="0" w:color="auto"/>
              <w:left w:val="single" w:sz="4" w:space="0" w:color="auto"/>
              <w:bottom w:val="single" w:sz="4" w:space="0" w:color="auto"/>
              <w:right w:val="single" w:sz="4" w:space="0" w:color="auto"/>
            </w:tcBorders>
            <w:vAlign w:val="center"/>
          </w:tcPr>
          <w:p w14:paraId="3E315348" w14:textId="41FD9014" w:rsidR="00A142B7" w:rsidRPr="00E42424" w:rsidRDefault="00594244" w:rsidP="00A142B7">
            <w:pPr>
              <w:rPr>
                <w:rFonts w:asciiTheme="majorHAnsi" w:hAnsiTheme="majorHAnsi" w:cstheme="majorHAnsi"/>
                <w:sz w:val="20"/>
                <w:szCs w:val="20"/>
              </w:rPr>
            </w:pPr>
            <w:r w:rsidRPr="00E42424">
              <w:rPr>
                <w:rFonts w:asciiTheme="majorHAnsi" w:hAnsiTheme="majorHAnsi" w:cstheme="majorHAnsi"/>
                <w:sz w:val="20"/>
              </w:rPr>
              <w:lastRenderedPageBreak/>
              <w:t>0</w:t>
            </w:r>
            <w:r w:rsidR="001557D6" w:rsidRPr="00E42424">
              <w:rPr>
                <w:rFonts w:asciiTheme="majorHAnsi" w:hAnsiTheme="majorHAnsi" w:cstheme="majorHAnsi"/>
                <w:sz w:val="20"/>
              </w:rPr>
              <w:t>3</w:t>
            </w:r>
            <w:r w:rsidR="00A142B7" w:rsidRPr="00E42424">
              <w:rPr>
                <w:rFonts w:asciiTheme="majorHAnsi" w:hAnsiTheme="majorHAnsi" w:cstheme="majorHAnsi"/>
                <w:sz w:val="20"/>
              </w:rPr>
              <w:t>.0</w:t>
            </w:r>
            <w:r w:rsidRPr="00E42424">
              <w:rPr>
                <w:rFonts w:asciiTheme="majorHAnsi" w:hAnsiTheme="majorHAnsi" w:cstheme="majorHAnsi"/>
                <w:sz w:val="20"/>
              </w:rPr>
              <w:t>5</w:t>
            </w:r>
            <w:r w:rsidR="00A142B7" w:rsidRPr="00E42424">
              <w:rPr>
                <w:rFonts w:asciiTheme="majorHAnsi" w:hAnsiTheme="majorHAnsi" w:cstheme="majorHAnsi"/>
                <w:sz w:val="20"/>
              </w:rPr>
              <w:t>.2025</w:t>
            </w:r>
          </w:p>
        </w:tc>
        <w:tc>
          <w:tcPr>
            <w:tcW w:w="1440" w:type="dxa"/>
            <w:tcBorders>
              <w:top w:val="single" w:sz="4" w:space="0" w:color="auto"/>
              <w:left w:val="single" w:sz="4" w:space="0" w:color="auto"/>
              <w:bottom w:val="single" w:sz="4" w:space="0" w:color="auto"/>
              <w:right w:val="single" w:sz="4" w:space="0" w:color="auto"/>
            </w:tcBorders>
            <w:vAlign w:val="center"/>
          </w:tcPr>
          <w:p w14:paraId="0554CEBF" w14:textId="155C3987" w:rsidR="00A142B7" w:rsidRPr="00E42424" w:rsidRDefault="00594244" w:rsidP="00A142B7">
            <w:pPr>
              <w:rPr>
                <w:rFonts w:asciiTheme="majorHAnsi" w:hAnsiTheme="majorHAnsi" w:cstheme="majorHAnsi"/>
                <w:color w:val="A5A5A5" w:themeColor="accent3"/>
                <w:sz w:val="20"/>
                <w:szCs w:val="20"/>
              </w:rPr>
            </w:pPr>
            <w:r w:rsidRPr="00E42424">
              <w:rPr>
                <w:rFonts w:asciiTheme="majorHAnsi" w:hAnsiTheme="majorHAnsi" w:cstheme="majorHAnsi"/>
                <w:bCs/>
                <w:color w:val="A5A5A5" w:themeColor="accent3"/>
                <w:sz w:val="20"/>
                <w:szCs w:val="20"/>
              </w:rPr>
              <w:t>1</w:t>
            </w:r>
            <w:r w:rsidR="004A3AA3" w:rsidRPr="00E42424">
              <w:rPr>
                <w:rFonts w:asciiTheme="majorHAnsi" w:hAnsiTheme="majorHAnsi" w:cstheme="majorHAnsi"/>
                <w:bCs/>
                <w:color w:val="A5A5A5" w:themeColor="accent3"/>
                <w:sz w:val="20"/>
                <w:szCs w:val="20"/>
              </w:rPr>
              <w:t>2</w:t>
            </w:r>
            <w:r w:rsidR="00A142B7" w:rsidRPr="00E42424">
              <w:rPr>
                <w:rFonts w:asciiTheme="majorHAnsi" w:hAnsiTheme="majorHAnsi" w:cstheme="majorHAnsi"/>
                <w:bCs/>
                <w:color w:val="A5A5A5" w:themeColor="accent3"/>
                <w:sz w:val="20"/>
                <w:szCs w:val="20"/>
              </w:rPr>
              <w:t>.0</w:t>
            </w:r>
            <w:r w:rsidRPr="00E42424">
              <w:rPr>
                <w:rFonts w:asciiTheme="majorHAnsi" w:hAnsiTheme="majorHAnsi" w:cstheme="majorHAnsi"/>
                <w:bCs/>
                <w:color w:val="A5A5A5" w:themeColor="accent3"/>
                <w:sz w:val="20"/>
                <w:szCs w:val="20"/>
              </w:rPr>
              <w:t>4</w:t>
            </w:r>
            <w:r w:rsidR="00A142B7" w:rsidRPr="00E42424">
              <w:rPr>
                <w:rFonts w:asciiTheme="majorHAnsi" w:hAnsiTheme="majorHAnsi" w:cstheme="majorHAnsi"/>
                <w:bCs/>
                <w:color w:val="A5A5A5" w:themeColor="accent3"/>
                <w:sz w:val="20"/>
                <w:szCs w:val="20"/>
              </w:rPr>
              <w:t>.2025</w:t>
            </w:r>
          </w:p>
        </w:tc>
      </w:tr>
      <w:tr w:rsidR="0060626C" w:rsidRPr="00E42424" w14:paraId="02924E1B" w14:textId="77777777" w:rsidTr="36425AE5">
        <w:trPr>
          <w:trHeight w:val="1588"/>
        </w:trPr>
        <w:tc>
          <w:tcPr>
            <w:tcW w:w="945" w:type="dxa"/>
            <w:tcBorders>
              <w:top w:val="nil"/>
              <w:left w:val="nil"/>
              <w:bottom w:val="nil"/>
            </w:tcBorders>
            <w:vAlign w:val="center"/>
          </w:tcPr>
          <w:p w14:paraId="69D2E917" w14:textId="2E14ABE8" w:rsidR="0060626C" w:rsidRPr="00E42424" w:rsidRDefault="0060626C" w:rsidP="0060626C">
            <w:pPr>
              <w:rPr>
                <w:rFonts w:asciiTheme="majorHAnsi" w:hAnsiTheme="majorHAnsi" w:cstheme="majorHAnsi"/>
                <w:b/>
                <w:bCs/>
                <w:sz w:val="20"/>
                <w:szCs w:val="20"/>
              </w:rPr>
            </w:pPr>
            <w:r w:rsidRPr="00E42424">
              <w:rPr>
                <w:rFonts w:asciiTheme="majorHAnsi" w:hAnsiTheme="majorHAnsi" w:cstheme="majorHAnsi"/>
                <w:b/>
                <w:bCs/>
                <w:sz w:val="20"/>
                <w:szCs w:val="20"/>
              </w:rPr>
              <w:t>64</w:t>
            </w:r>
          </w:p>
        </w:tc>
        <w:tc>
          <w:tcPr>
            <w:tcW w:w="2179" w:type="dxa"/>
            <w:shd w:val="clear" w:color="auto" w:fill="auto"/>
            <w:vAlign w:val="center"/>
          </w:tcPr>
          <w:p w14:paraId="5B450606" w14:textId="32647594" w:rsidR="0060626C" w:rsidRPr="00E42424" w:rsidRDefault="0060626C" w:rsidP="0060626C">
            <w:pPr>
              <w:rPr>
                <w:rFonts w:asciiTheme="majorHAnsi" w:hAnsiTheme="majorHAnsi" w:cstheme="majorHAnsi"/>
                <w:b/>
                <w:bCs/>
                <w:sz w:val="20"/>
                <w:szCs w:val="20"/>
              </w:rPr>
            </w:pPr>
            <w:r w:rsidRPr="00E42424">
              <w:rPr>
                <w:rFonts w:asciiTheme="majorHAnsi" w:hAnsiTheme="majorHAnsi" w:cstheme="majorHAnsi"/>
                <w:b/>
                <w:bCs/>
                <w:sz w:val="20"/>
                <w:szCs w:val="20"/>
              </w:rPr>
              <w:t>PL-HPAI(P)-2025-00064</w:t>
            </w:r>
          </w:p>
        </w:tc>
        <w:tc>
          <w:tcPr>
            <w:tcW w:w="3969" w:type="dxa"/>
            <w:tcBorders>
              <w:top w:val="single" w:sz="4" w:space="0" w:color="auto"/>
              <w:left w:val="single" w:sz="4" w:space="0" w:color="auto"/>
              <w:bottom w:val="single" w:sz="4" w:space="0" w:color="auto"/>
              <w:right w:val="single" w:sz="4" w:space="0" w:color="auto"/>
            </w:tcBorders>
          </w:tcPr>
          <w:p w14:paraId="598AD24F" w14:textId="77777777" w:rsidR="0060626C" w:rsidRPr="00E42424" w:rsidRDefault="0060626C" w:rsidP="0060626C">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3DB302B5" w14:textId="77777777" w:rsidR="0060626C" w:rsidRPr="00E42424" w:rsidRDefault="0060626C" w:rsidP="008148CD">
            <w:pPr>
              <w:pStyle w:val="Akapitzlist"/>
              <w:numPr>
                <w:ilvl w:val="0"/>
                <w:numId w:val="15"/>
              </w:numPr>
              <w:rPr>
                <w:rFonts w:asciiTheme="majorHAnsi" w:hAnsiTheme="majorHAnsi" w:cstheme="majorHAnsi"/>
                <w:sz w:val="20"/>
                <w:szCs w:val="20"/>
              </w:rPr>
            </w:pPr>
            <w:r w:rsidRPr="00E42424">
              <w:rPr>
                <w:rFonts w:asciiTheme="majorHAnsi" w:hAnsiTheme="majorHAnsi" w:cstheme="majorHAnsi"/>
                <w:sz w:val="20"/>
                <w:szCs w:val="20"/>
              </w:rPr>
              <w:t>powiat ostródzki</w:t>
            </w:r>
          </w:p>
          <w:p w14:paraId="177BA3B6" w14:textId="77777777" w:rsidR="0060626C" w:rsidRPr="00E42424" w:rsidRDefault="0060626C" w:rsidP="008148CD">
            <w:pPr>
              <w:pStyle w:val="Akapitzlist"/>
              <w:numPr>
                <w:ilvl w:val="1"/>
                <w:numId w:val="15"/>
              </w:numPr>
              <w:ind w:left="740"/>
              <w:rPr>
                <w:rFonts w:asciiTheme="majorHAnsi" w:hAnsiTheme="majorHAnsi" w:cstheme="majorHAnsi"/>
                <w:sz w:val="20"/>
                <w:szCs w:val="20"/>
              </w:rPr>
            </w:pPr>
            <w:r w:rsidRPr="00E42424">
              <w:rPr>
                <w:rFonts w:asciiTheme="majorHAnsi" w:hAnsiTheme="majorHAnsi" w:cstheme="majorHAnsi"/>
                <w:sz w:val="20"/>
                <w:szCs w:val="20"/>
              </w:rPr>
              <w:t>gmina Ostróda, miejscowości: Międzylesie, Zwierzewo, w granicach administracyjnych miejscowości Górka na północ od linii poprowadzonej przez miejscowości Szafranki i Stare Jabłonki, w granicach administracyjnych miejscowości Lubajny na północ od linii poprowadzonej przez miejscowości Kątno i Kajkowo, w granicach administracyjnych miejscowości Mała Ruś na wschód od linii poprowadzonej przez miejscowości Morliny i Florczaki</w:t>
            </w:r>
          </w:p>
          <w:p w14:paraId="7D443B4E" w14:textId="77777777" w:rsidR="0060626C" w:rsidRPr="00E42424" w:rsidRDefault="0060626C" w:rsidP="008148CD">
            <w:pPr>
              <w:pStyle w:val="Akapitzlist"/>
              <w:numPr>
                <w:ilvl w:val="1"/>
                <w:numId w:val="15"/>
              </w:numPr>
              <w:ind w:left="740"/>
              <w:rPr>
                <w:rFonts w:asciiTheme="majorHAnsi" w:hAnsiTheme="majorHAnsi" w:cstheme="majorHAnsi"/>
                <w:sz w:val="20"/>
                <w:szCs w:val="20"/>
              </w:rPr>
            </w:pPr>
            <w:r w:rsidRPr="00E42424">
              <w:rPr>
                <w:rFonts w:asciiTheme="majorHAnsi" w:hAnsiTheme="majorHAnsi" w:cstheme="majorHAnsi"/>
                <w:sz w:val="20"/>
                <w:szCs w:val="20"/>
              </w:rPr>
              <w:t>gmina Łukta: w granicach administracyjnych miejscowości Plichta na zachód od linii poprowadzonej przez miejscowości Kątno i Bożęcin</w:t>
            </w:r>
          </w:p>
          <w:p w14:paraId="0204F8E3" w14:textId="18669CE8" w:rsidR="0060626C" w:rsidRPr="00E42424" w:rsidRDefault="0060626C" w:rsidP="008148CD">
            <w:pPr>
              <w:pStyle w:val="Akapitzlist"/>
              <w:numPr>
                <w:ilvl w:val="1"/>
                <w:numId w:val="15"/>
              </w:numPr>
              <w:ind w:left="740"/>
              <w:rPr>
                <w:rFonts w:asciiTheme="majorHAnsi" w:hAnsiTheme="majorHAnsi" w:cstheme="majorHAnsi"/>
                <w:sz w:val="20"/>
                <w:szCs w:val="20"/>
              </w:rPr>
            </w:pPr>
            <w:r w:rsidRPr="00E42424">
              <w:rPr>
                <w:rFonts w:asciiTheme="majorHAnsi" w:hAnsiTheme="majorHAnsi" w:cstheme="majorHAnsi"/>
                <w:sz w:val="20"/>
                <w:szCs w:val="20"/>
              </w:rPr>
              <w:t>w granicach administracyjnych miasta Ostróda na wschód od ulicy Grunwaldzkiej do skrzyżowania o ruchu okrężnym z ulicą Czarnieckiego, dalej na wschód od ulicy Czarnieckiego, następnie ulicą Mickiewicza, dalej na wschód od Szosy Elbląskiej do granic miasta Ostróda.</w:t>
            </w:r>
          </w:p>
        </w:tc>
        <w:tc>
          <w:tcPr>
            <w:tcW w:w="2395" w:type="dxa"/>
            <w:tcBorders>
              <w:top w:val="single" w:sz="4" w:space="0" w:color="auto"/>
              <w:left w:val="single" w:sz="4" w:space="0" w:color="auto"/>
              <w:bottom w:val="single" w:sz="4" w:space="0" w:color="auto"/>
              <w:right w:val="single" w:sz="4" w:space="0" w:color="auto"/>
            </w:tcBorders>
            <w:vAlign w:val="center"/>
          </w:tcPr>
          <w:p w14:paraId="13CCD4BD" w14:textId="5AFC12A8" w:rsidR="0060626C" w:rsidRPr="00E42424" w:rsidRDefault="0060626C" w:rsidP="0060626C">
            <w:pPr>
              <w:rPr>
                <w:rFonts w:asciiTheme="majorHAnsi" w:hAnsiTheme="majorHAnsi" w:cstheme="majorHAnsi"/>
                <w:sz w:val="20"/>
              </w:rPr>
            </w:pPr>
            <w:r w:rsidRPr="00E42424">
              <w:rPr>
                <w:rFonts w:asciiTheme="majorHAnsi" w:hAnsiTheme="majorHAnsi" w:cstheme="majorHAnsi"/>
                <w:sz w:val="20"/>
                <w:szCs w:val="20"/>
              </w:rPr>
              <w:t>22.04.2025</w:t>
            </w:r>
          </w:p>
        </w:tc>
        <w:tc>
          <w:tcPr>
            <w:tcW w:w="1440" w:type="dxa"/>
            <w:tcBorders>
              <w:top w:val="single" w:sz="4" w:space="0" w:color="auto"/>
              <w:left w:val="single" w:sz="4" w:space="0" w:color="auto"/>
              <w:bottom w:val="single" w:sz="4" w:space="0" w:color="auto"/>
              <w:right w:val="single" w:sz="4" w:space="0" w:color="auto"/>
            </w:tcBorders>
            <w:vAlign w:val="center"/>
          </w:tcPr>
          <w:p w14:paraId="340A19F3" w14:textId="31C3D18B" w:rsidR="0060626C" w:rsidRPr="00E42424" w:rsidRDefault="0060626C" w:rsidP="0060626C">
            <w:pPr>
              <w:rPr>
                <w:rFonts w:asciiTheme="majorHAnsi" w:hAnsiTheme="majorHAnsi" w:cstheme="majorHAnsi"/>
                <w:bCs/>
                <w:color w:val="A5A5A5" w:themeColor="accent3"/>
                <w:sz w:val="20"/>
                <w:szCs w:val="20"/>
              </w:rPr>
            </w:pPr>
            <w:r w:rsidRPr="00E42424">
              <w:rPr>
                <w:rFonts w:asciiTheme="majorHAnsi" w:hAnsiTheme="majorHAnsi" w:cstheme="majorHAnsi"/>
                <w:color w:val="A5A5A5" w:themeColor="accent3"/>
                <w:sz w:val="20"/>
                <w:szCs w:val="20"/>
              </w:rPr>
              <w:t>01.04.2025</w:t>
            </w:r>
          </w:p>
        </w:tc>
      </w:tr>
      <w:tr w:rsidR="001B22E8" w:rsidRPr="00E42424" w14:paraId="3205129F" w14:textId="77777777" w:rsidTr="36425AE5">
        <w:trPr>
          <w:trHeight w:val="1588"/>
        </w:trPr>
        <w:tc>
          <w:tcPr>
            <w:tcW w:w="945" w:type="dxa"/>
            <w:tcBorders>
              <w:top w:val="nil"/>
              <w:left w:val="nil"/>
              <w:bottom w:val="nil"/>
            </w:tcBorders>
            <w:vAlign w:val="center"/>
          </w:tcPr>
          <w:p w14:paraId="668BE9DD" w14:textId="42E60820" w:rsidR="001B22E8" w:rsidRPr="00E42424" w:rsidRDefault="00716086" w:rsidP="0060626C">
            <w:pPr>
              <w:rPr>
                <w:rFonts w:asciiTheme="majorHAnsi" w:hAnsiTheme="majorHAnsi" w:cstheme="majorHAnsi"/>
                <w:b/>
                <w:bCs/>
                <w:sz w:val="20"/>
                <w:szCs w:val="20"/>
              </w:rPr>
            </w:pPr>
            <w:r w:rsidRPr="00E42424">
              <w:rPr>
                <w:rFonts w:asciiTheme="majorHAnsi" w:hAnsiTheme="majorHAnsi" w:cstheme="majorHAnsi"/>
                <w:b/>
                <w:bCs/>
                <w:sz w:val="20"/>
                <w:szCs w:val="20"/>
              </w:rPr>
              <w:lastRenderedPageBreak/>
              <w:t>16C</w:t>
            </w:r>
          </w:p>
        </w:tc>
        <w:tc>
          <w:tcPr>
            <w:tcW w:w="2179" w:type="dxa"/>
            <w:shd w:val="clear" w:color="auto" w:fill="auto"/>
            <w:vAlign w:val="center"/>
          </w:tcPr>
          <w:p w14:paraId="2097C37D" w14:textId="2D955171" w:rsidR="001B22E8" w:rsidRPr="00E42424" w:rsidRDefault="006C5525" w:rsidP="0060626C">
            <w:pPr>
              <w:rPr>
                <w:rFonts w:asciiTheme="majorHAnsi" w:hAnsiTheme="majorHAnsi" w:cstheme="majorHAnsi"/>
                <w:b/>
                <w:bCs/>
                <w:sz w:val="20"/>
                <w:szCs w:val="20"/>
              </w:rPr>
            </w:pPr>
            <w:r w:rsidRPr="00E42424">
              <w:rPr>
                <w:rFonts w:asciiTheme="majorHAnsi" w:hAnsiTheme="majorHAnsi" w:cstheme="majorHAnsi"/>
                <w:b/>
                <w:bCs/>
                <w:sz w:val="20"/>
                <w:szCs w:val="20"/>
              </w:rPr>
              <w:t xml:space="preserve"> PL-HPAI(NON-P)-2025-00046</w:t>
            </w:r>
          </w:p>
        </w:tc>
        <w:tc>
          <w:tcPr>
            <w:tcW w:w="3969" w:type="dxa"/>
            <w:tcBorders>
              <w:top w:val="single" w:sz="4" w:space="0" w:color="auto"/>
              <w:left w:val="single" w:sz="4" w:space="0" w:color="auto"/>
              <w:bottom w:val="single" w:sz="4" w:space="0" w:color="auto"/>
              <w:right w:val="single" w:sz="4" w:space="0" w:color="auto"/>
            </w:tcBorders>
          </w:tcPr>
          <w:p w14:paraId="69F57955" w14:textId="77777777" w:rsidR="00716086"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093CA486" w14:textId="77777777" w:rsidR="00716086"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1.</w:t>
            </w:r>
            <w:r w:rsidRPr="00E42424">
              <w:rPr>
                <w:rFonts w:asciiTheme="majorHAnsi" w:hAnsiTheme="majorHAnsi" w:cstheme="majorHAnsi"/>
                <w:sz w:val="20"/>
                <w:szCs w:val="20"/>
              </w:rPr>
              <w:tab/>
              <w:t xml:space="preserve">powiat elbląski </w:t>
            </w:r>
          </w:p>
          <w:p w14:paraId="768058B5" w14:textId="77777777" w:rsidR="00716086"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a.</w:t>
            </w:r>
            <w:r w:rsidRPr="00E42424">
              <w:rPr>
                <w:rFonts w:asciiTheme="majorHAnsi" w:hAnsiTheme="majorHAnsi" w:cstheme="majorHAnsi"/>
                <w:sz w:val="20"/>
                <w:szCs w:val="20"/>
              </w:rPr>
              <w:tab/>
              <w:t>gmina Godkowo, miejscowości: Ząbrowiec, Zimnochy, w  granicach administracyjnych miejscowości Godkowo na południe od linii poprowadzonej przez miejscowości Skowrony i Podągi, w  granicach administracyjnych miejscowości Gwiździny na zachód od linii poprowadzonej przez miejscowości Krykajny i Gudniki, w  granicach administracyjnych miejscowości Lesiska na zachód od linii poprowadzonej przez miejscowości Gwiździny i Gudniki, w  granicach administracyjnych miejscowości Skowrony na wschód od linii poprowadzonej przez miejscowości Kalnik i Swędkowo</w:t>
            </w:r>
          </w:p>
          <w:p w14:paraId="34D80227" w14:textId="77777777" w:rsidR="00716086"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2.</w:t>
            </w:r>
            <w:r w:rsidRPr="00E42424">
              <w:rPr>
                <w:rFonts w:asciiTheme="majorHAnsi" w:hAnsiTheme="majorHAnsi" w:cstheme="majorHAnsi"/>
                <w:sz w:val="20"/>
                <w:szCs w:val="20"/>
              </w:rPr>
              <w:tab/>
              <w:t>powiat ostródzki</w:t>
            </w:r>
          </w:p>
          <w:p w14:paraId="5DD7694F" w14:textId="77777777" w:rsidR="00716086"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a.</w:t>
            </w:r>
            <w:r w:rsidRPr="00E42424">
              <w:rPr>
                <w:rFonts w:asciiTheme="majorHAnsi" w:hAnsiTheme="majorHAnsi" w:cstheme="majorHAnsi"/>
                <w:sz w:val="20"/>
                <w:szCs w:val="20"/>
              </w:rPr>
              <w:tab/>
              <w:t>gmina Miłakowo: w granicach administracyjnych miejscowości Warkałki na zachód od linii poprowadzonej przez miejscowości Podągi i Jurki</w:t>
            </w:r>
          </w:p>
          <w:p w14:paraId="79336414" w14:textId="6E17007B" w:rsidR="001B22E8" w:rsidRPr="00E42424" w:rsidRDefault="00716086" w:rsidP="00716086">
            <w:pPr>
              <w:rPr>
                <w:rFonts w:asciiTheme="majorHAnsi" w:hAnsiTheme="majorHAnsi" w:cstheme="majorHAnsi"/>
                <w:sz w:val="20"/>
                <w:szCs w:val="20"/>
              </w:rPr>
            </w:pPr>
            <w:r w:rsidRPr="00E42424">
              <w:rPr>
                <w:rFonts w:asciiTheme="majorHAnsi" w:hAnsiTheme="majorHAnsi" w:cstheme="majorHAnsi"/>
                <w:sz w:val="20"/>
                <w:szCs w:val="20"/>
              </w:rPr>
              <w:t>b.</w:t>
            </w:r>
            <w:r w:rsidRPr="00E42424">
              <w:rPr>
                <w:rFonts w:asciiTheme="majorHAnsi" w:hAnsiTheme="majorHAnsi" w:cstheme="majorHAnsi"/>
                <w:sz w:val="20"/>
                <w:szCs w:val="20"/>
              </w:rPr>
              <w:tab/>
              <w:t>gmina Morąg: w granicach administracyjnych miejscowości Markowo na wschód od linii poprowadzonej przez miejscowości Strużyna i Bielica, w  granicach administracyjnych miejscowości Strużyna na północ od linii poprowadzonej przez miejscowości Warkałki i Kwitajny</w:t>
            </w:r>
            <w:r w:rsidR="004367B6">
              <w:rPr>
                <w:rFonts w:asciiTheme="majorHAnsi" w:hAnsiTheme="majorHAnsi" w:cstheme="majorHAnsi"/>
                <w:sz w:val="20"/>
                <w:szCs w:val="20"/>
              </w:rPr>
              <w:t>.</w:t>
            </w:r>
          </w:p>
        </w:tc>
        <w:tc>
          <w:tcPr>
            <w:tcW w:w="2395" w:type="dxa"/>
            <w:tcBorders>
              <w:top w:val="single" w:sz="4" w:space="0" w:color="auto"/>
              <w:left w:val="single" w:sz="4" w:space="0" w:color="auto"/>
              <w:bottom w:val="single" w:sz="4" w:space="0" w:color="auto"/>
              <w:right w:val="single" w:sz="4" w:space="0" w:color="auto"/>
            </w:tcBorders>
            <w:vAlign w:val="center"/>
          </w:tcPr>
          <w:p w14:paraId="43935305" w14:textId="38DE8494" w:rsidR="001B22E8" w:rsidRPr="00E42424" w:rsidRDefault="00716086" w:rsidP="0060626C">
            <w:pPr>
              <w:rPr>
                <w:rFonts w:asciiTheme="majorHAnsi" w:hAnsiTheme="majorHAnsi" w:cstheme="majorHAnsi"/>
                <w:sz w:val="20"/>
                <w:szCs w:val="20"/>
              </w:rPr>
            </w:pPr>
            <w:r w:rsidRPr="00E42424">
              <w:rPr>
                <w:rFonts w:asciiTheme="majorHAnsi" w:hAnsiTheme="majorHAnsi" w:cstheme="majorHAnsi"/>
                <w:sz w:val="20"/>
                <w:szCs w:val="20"/>
              </w:rPr>
              <w:t>30.04.2025</w:t>
            </w:r>
          </w:p>
        </w:tc>
        <w:tc>
          <w:tcPr>
            <w:tcW w:w="1440" w:type="dxa"/>
            <w:tcBorders>
              <w:top w:val="single" w:sz="4" w:space="0" w:color="auto"/>
              <w:left w:val="single" w:sz="4" w:space="0" w:color="auto"/>
              <w:bottom w:val="single" w:sz="4" w:space="0" w:color="auto"/>
              <w:right w:val="single" w:sz="4" w:space="0" w:color="auto"/>
            </w:tcBorders>
            <w:vAlign w:val="center"/>
          </w:tcPr>
          <w:p w14:paraId="05E4B51F" w14:textId="369887B0" w:rsidR="001B22E8" w:rsidRPr="00E42424" w:rsidRDefault="00716086" w:rsidP="0060626C">
            <w:pPr>
              <w:rPr>
                <w:rFonts w:asciiTheme="majorHAnsi" w:hAnsiTheme="majorHAnsi" w:cstheme="majorHAnsi"/>
                <w:color w:val="A5A5A5" w:themeColor="accent3"/>
                <w:sz w:val="20"/>
                <w:szCs w:val="20"/>
              </w:rPr>
            </w:pPr>
            <w:r w:rsidRPr="00E42424">
              <w:rPr>
                <w:rFonts w:asciiTheme="majorHAnsi" w:hAnsiTheme="majorHAnsi" w:cstheme="majorHAnsi"/>
                <w:color w:val="A5A5A5" w:themeColor="accent3"/>
                <w:sz w:val="20"/>
                <w:szCs w:val="20"/>
              </w:rPr>
              <w:t>09.04.2025</w:t>
            </w:r>
          </w:p>
        </w:tc>
      </w:tr>
      <w:bookmarkEnd w:id="4"/>
    </w:tbl>
    <w:p w14:paraId="6E422523" w14:textId="7B9EEE60" w:rsidR="00982023" w:rsidRPr="00E42424" w:rsidRDefault="00EF19EE" w:rsidP="00716156">
      <w:pPr>
        <w:rPr>
          <w:rFonts w:asciiTheme="majorHAnsi" w:hAnsiTheme="majorHAnsi" w:cstheme="majorHAnsi"/>
          <w:b/>
          <w:bCs/>
          <w:sz w:val="20"/>
          <w:szCs w:val="20"/>
        </w:rPr>
      </w:pPr>
      <w:r w:rsidRPr="00E42424">
        <w:rPr>
          <w:rFonts w:asciiTheme="majorHAnsi" w:hAnsiTheme="majorHAnsi" w:cstheme="majorHAnsi"/>
          <w:b/>
          <w:bCs/>
          <w:sz w:val="20"/>
          <w:szCs w:val="20"/>
        </w:rPr>
        <w:br w:type="page"/>
      </w:r>
      <w:bookmarkStart w:id="5" w:name="_Hlk123546786"/>
      <w:bookmarkStart w:id="6" w:name="_Hlk124151342"/>
      <w:bookmarkStart w:id="7" w:name="_Hlk124152170"/>
      <w:r w:rsidR="00B214B2" w:rsidRPr="00E42424">
        <w:rPr>
          <w:rFonts w:asciiTheme="majorHAnsi" w:hAnsiTheme="majorHAnsi" w:cstheme="majorHAnsi"/>
          <w:b/>
          <w:bCs/>
          <w:sz w:val="20"/>
          <w:szCs w:val="20"/>
        </w:rPr>
        <w:lastRenderedPageBreak/>
        <w:t xml:space="preserve">Part </w:t>
      </w:r>
      <w:r w:rsidR="00982023" w:rsidRPr="00E42424">
        <w:rPr>
          <w:rFonts w:asciiTheme="majorHAnsi" w:hAnsiTheme="majorHAnsi" w:cstheme="majorHAnsi"/>
          <w:b/>
          <w:bCs/>
          <w:sz w:val="20"/>
          <w:szCs w:val="20"/>
        </w:rPr>
        <w:t>B</w:t>
      </w:r>
    </w:p>
    <w:p w14:paraId="7A97B23D" w14:textId="005C36B3" w:rsidR="00982023" w:rsidRPr="00E42424" w:rsidRDefault="00B214B2" w:rsidP="00716156">
      <w:pPr>
        <w:rPr>
          <w:rFonts w:asciiTheme="majorHAnsi" w:hAnsiTheme="majorHAnsi" w:cstheme="majorHAnsi"/>
          <w:sz w:val="20"/>
          <w:szCs w:val="20"/>
        </w:rPr>
      </w:pPr>
      <w:proofErr w:type="spellStart"/>
      <w:r w:rsidRPr="00E42424">
        <w:rPr>
          <w:rFonts w:asciiTheme="majorHAnsi" w:hAnsiTheme="majorHAnsi" w:cstheme="majorHAnsi"/>
          <w:sz w:val="20"/>
          <w:szCs w:val="20"/>
        </w:rPr>
        <w:t>Member</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State</w:t>
      </w:r>
      <w:proofErr w:type="spellEnd"/>
      <w:r w:rsidR="00982023" w:rsidRPr="00E42424">
        <w:rPr>
          <w:rFonts w:asciiTheme="majorHAnsi" w:hAnsiTheme="majorHAnsi" w:cstheme="majorHAnsi"/>
          <w:sz w:val="20"/>
          <w:szCs w:val="20"/>
        </w:rPr>
        <w:t xml:space="preserve">: </w:t>
      </w:r>
      <w:r w:rsidR="00982023" w:rsidRPr="00E42424">
        <w:rPr>
          <w:rFonts w:asciiTheme="majorHAnsi" w:hAnsiTheme="majorHAnsi" w:cstheme="majorHAnsi"/>
          <w:b/>
          <w:bCs/>
          <w:sz w:val="20"/>
          <w:szCs w:val="20"/>
        </w:rPr>
        <w:t>Polska</w:t>
      </w:r>
    </w:p>
    <w:tbl>
      <w:tblPr>
        <w:tblStyle w:val="Tabela-Siatka"/>
        <w:tblW w:w="10238" w:type="dxa"/>
        <w:tblInd w:w="-856" w:type="dxa"/>
        <w:tblLook w:val="04A0" w:firstRow="1" w:lastRow="0" w:firstColumn="1" w:lastColumn="0" w:noHBand="0" w:noVBand="1"/>
      </w:tblPr>
      <w:tblGrid>
        <w:gridCol w:w="944"/>
        <w:gridCol w:w="2322"/>
        <w:gridCol w:w="4548"/>
        <w:gridCol w:w="2424"/>
      </w:tblGrid>
      <w:tr w:rsidR="003834CA" w:rsidRPr="00DF2D80" w14:paraId="7B2B9949" w14:textId="77777777" w:rsidTr="00181DA8">
        <w:trPr>
          <w:trHeight w:val="970"/>
        </w:trPr>
        <w:tc>
          <w:tcPr>
            <w:tcW w:w="944" w:type="dxa"/>
            <w:tcBorders>
              <w:left w:val="nil"/>
              <w:bottom w:val="nil"/>
            </w:tcBorders>
            <w:vAlign w:val="center"/>
          </w:tcPr>
          <w:p w14:paraId="3E1685B1" w14:textId="0F62F0E2" w:rsidR="003834CA" w:rsidRPr="00E42424" w:rsidRDefault="00A05E98" w:rsidP="00716156">
            <w:pPr>
              <w:rPr>
                <w:rFonts w:asciiTheme="majorHAnsi" w:hAnsiTheme="majorHAnsi" w:cstheme="majorHAnsi"/>
                <w:color w:val="BFBFBF" w:themeColor="background1" w:themeShade="BF"/>
                <w:sz w:val="20"/>
                <w:szCs w:val="20"/>
                <w:lang w:val="en-US"/>
              </w:rPr>
            </w:pPr>
            <w:bookmarkStart w:id="8" w:name="_Hlk123546794"/>
            <w:bookmarkEnd w:id="5"/>
            <w:r w:rsidRPr="00E42424">
              <w:rPr>
                <w:rFonts w:asciiTheme="majorHAnsi" w:hAnsiTheme="majorHAnsi" w:cstheme="majorHAnsi"/>
                <w:color w:val="BFBFBF" w:themeColor="background1" w:themeShade="BF"/>
                <w:sz w:val="20"/>
                <w:szCs w:val="20"/>
                <w:lang w:val="en-US"/>
              </w:rPr>
              <w:t>National outbreak No</w:t>
            </w:r>
          </w:p>
        </w:tc>
        <w:tc>
          <w:tcPr>
            <w:tcW w:w="2322" w:type="dxa"/>
            <w:vAlign w:val="center"/>
          </w:tcPr>
          <w:p w14:paraId="289DB82F" w14:textId="094F30F9" w:rsidR="003834CA" w:rsidRPr="00E42424" w:rsidRDefault="003834CA" w:rsidP="00716156">
            <w:pPr>
              <w:rPr>
                <w:rFonts w:asciiTheme="majorHAnsi" w:hAnsiTheme="majorHAnsi" w:cstheme="majorHAnsi"/>
                <w:sz w:val="20"/>
                <w:szCs w:val="20"/>
                <w:lang w:val="en-US"/>
              </w:rPr>
            </w:pPr>
            <w:r w:rsidRPr="00E42424">
              <w:rPr>
                <w:rFonts w:asciiTheme="majorHAnsi" w:hAnsiTheme="majorHAnsi" w:cstheme="majorHAnsi"/>
                <w:sz w:val="20"/>
                <w:szCs w:val="20"/>
                <w:lang w:val="en-US"/>
              </w:rPr>
              <w:t>ADIS reference number of the outbreak</w:t>
            </w:r>
          </w:p>
        </w:tc>
        <w:tc>
          <w:tcPr>
            <w:tcW w:w="4548" w:type="dxa"/>
            <w:vAlign w:val="center"/>
          </w:tcPr>
          <w:p w14:paraId="45AFBDD0" w14:textId="4A2BF4C6" w:rsidR="003834CA" w:rsidRPr="00E42424" w:rsidRDefault="003834CA" w:rsidP="00716156">
            <w:pPr>
              <w:rPr>
                <w:rFonts w:asciiTheme="majorHAnsi" w:hAnsiTheme="majorHAnsi" w:cstheme="majorHAnsi"/>
                <w:b/>
                <w:bCs/>
                <w:sz w:val="20"/>
                <w:szCs w:val="20"/>
              </w:rPr>
            </w:pPr>
            <w:proofErr w:type="spellStart"/>
            <w:r w:rsidRPr="00E42424">
              <w:rPr>
                <w:rFonts w:asciiTheme="majorHAnsi" w:hAnsiTheme="majorHAnsi" w:cstheme="majorHAnsi"/>
                <w:sz w:val="20"/>
                <w:szCs w:val="20"/>
              </w:rPr>
              <w:t>Area</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comprising</w:t>
            </w:r>
            <w:proofErr w:type="spellEnd"/>
            <w:r w:rsidRPr="00E42424">
              <w:rPr>
                <w:rFonts w:asciiTheme="majorHAnsi" w:hAnsiTheme="majorHAnsi" w:cstheme="majorHAnsi"/>
                <w:sz w:val="20"/>
                <w:szCs w:val="20"/>
              </w:rPr>
              <w:t>:</w:t>
            </w:r>
          </w:p>
        </w:tc>
        <w:tc>
          <w:tcPr>
            <w:tcW w:w="2424" w:type="dxa"/>
            <w:vAlign w:val="center"/>
          </w:tcPr>
          <w:p w14:paraId="0211AD22" w14:textId="73014DA0" w:rsidR="003834CA" w:rsidRPr="00E42424" w:rsidRDefault="003834CA" w:rsidP="00716156">
            <w:pPr>
              <w:tabs>
                <w:tab w:val="left" w:pos="930"/>
              </w:tabs>
              <w:rPr>
                <w:rFonts w:asciiTheme="majorHAnsi" w:hAnsiTheme="majorHAnsi" w:cstheme="majorHAnsi"/>
                <w:b/>
                <w:bCs/>
                <w:sz w:val="20"/>
                <w:szCs w:val="20"/>
                <w:lang w:val="en-US"/>
              </w:rPr>
            </w:pPr>
            <w:r w:rsidRPr="00E42424">
              <w:rPr>
                <w:rFonts w:asciiTheme="majorHAnsi" w:hAnsiTheme="majorHAnsi" w:cstheme="majorHAnsi"/>
                <w:sz w:val="20"/>
                <w:szCs w:val="20"/>
                <w:lang w:val="en-US"/>
              </w:rPr>
              <w:t>Date until applicable in accordance with Article 55 of Delegated Regulation (EU) 2020/687</w:t>
            </w:r>
          </w:p>
        </w:tc>
      </w:tr>
    </w:tbl>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2449"/>
      </w:tblGrid>
      <w:tr w:rsidR="002608C5" w:rsidRPr="00E42424" w14:paraId="1984F479" w14:textId="77777777" w:rsidTr="36425AE5">
        <w:trPr>
          <w:trHeight w:val="420"/>
        </w:trPr>
        <w:tc>
          <w:tcPr>
            <w:tcW w:w="2410" w:type="dxa"/>
            <w:vMerge w:val="restart"/>
            <w:tcBorders>
              <w:left w:val="single" w:sz="4" w:space="0" w:color="auto"/>
              <w:right w:val="single" w:sz="4" w:space="0" w:color="auto"/>
            </w:tcBorders>
            <w:vAlign w:val="center"/>
          </w:tcPr>
          <w:bookmarkEnd w:id="6"/>
          <w:bookmarkEnd w:id="7"/>
          <w:bookmarkEnd w:id="8"/>
          <w:p w14:paraId="46AB46E9"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PL-HPAI(P)-2025-00002</w:t>
            </w:r>
          </w:p>
          <w:p w14:paraId="33CC4524"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PL-HPAI(P)-2025-00007</w:t>
            </w:r>
          </w:p>
          <w:p w14:paraId="3E855084"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PL-HPAI(P)-2025-00015</w:t>
            </w:r>
          </w:p>
          <w:p w14:paraId="1B6EBB03"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PL-HPAI(P)-2025-00019</w:t>
            </w:r>
          </w:p>
          <w:p w14:paraId="02091A84"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PL-HPAI(P)-2025-00022</w:t>
            </w:r>
          </w:p>
          <w:p w14:paraId="324AE4D0"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PL-HPAI(P)-2025-00024</w:t>
            </w:r>
          </w:p>
          <w:p w14:paraId="7E38D581"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PL-HPAI(P)-2025-00030</w:t>
            </w:r>
          </w:p>
          <w:p w14:paraId="6563B3D1"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PL-HPAI(P)-2025-00031</w:t>
            </w:r>
          </w:p>
          <w:p w14:paraId="3CF63FCE"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PL-HPAI(P)-2025-00032</w:t>
            </w:r>
          </w:p>
          <w:p w14:paraId="4DFA845F"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PL-HPAI(P)-2025-00033</w:t>
            </w:r>
          </w:p>
          <w:p w14:paraId="1EB515BE"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PL-HPAI(P)-2025-00036</w:t>
            </w:r>
          </w:p>
          <w:p w14:paraId="240FDCB6"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PL-HPAI(P)-2025-00037</w:t>
            </w:r>
          </w:p>
          <w:p w14:paraId="0F92FEEC"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PL-HPAI(P)-2025-00039</w:t>
            </w:r>
          </w:p>
          <w:p w14:paraId="154A5E2E"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PL-HPAI(P)-2025-00043</w:t>
            </w:r>
          </w:p>
          <w:p w14:paraId="610BD843"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PL-HPAI(P)-2025-00044</w:t>
            </w:r>
          </w:p>
          <w:p w14:paraId="1E745C1B"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PL-HPAI(P)-2025-00045</w:t>
            </w:r>
          </w:p>
          <w:p w14:paraId="70FE4282"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PL-HPAI(P)-2025-00046</w:t>
            </w:r>
          </w:p>
          <w:p w14:paraId="654A7919"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PL-HPAI(P)-2025-00050</w:t>
            </w:r>
          </w:p>
          <w:p w14:paraId="7514A84B"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PL-HPAI(P)-2025-00051</w:t>
            </w:r>
          </w:p>
          <w:p w14:paraId="34893AE2" w14:textId="77777777" w:rsidR="00BE4542" w:rsidRPr="00BE4542" w:rsidRDefault="00BE4542" w:rsidP="00BE4542">
            <w:pPr>
              <w:rPr>
                <w:rFonts w:asciiTheme="majorHAnsi" w:hAnsiTheme="majorHAnsi" w:cstheme="majorHAnsi"/>
                <w:b/>
                <w:bCs/>
                <w:sz w:val="20"/>
                <w:szCs w:val="20"/>
                <w:lang w:val="en-US"/>
              </w:rPr>
            </w:pPr>
            <w:r w:rsidRPr="00BE4542">
              <w:rPr>
                <w:rFonts w:asciiTheme="majorHAnsi" w:hAnsiTheme="majorHAnsi" w:cstheme="majorHAnsi"/>
                <w:b/>
                <w:bCs/>
                <w:sz w:val="20"/>
                <w:szCs w:val="20"/>
                <w:lang w:val="en-US"/>
              </w:rPr>
              <w:t>PL-HPAI(P)-2025-00058</w:t>
            </w:r>
          </w:p>
          <w:p w14:paraId="0E1A89CA" w14:textId="0FA4D0D6" w:rsidR="003E1D6B" w:rsidRPr="0079737D" w:rsidRDefault="00BE4542" w:rsidP="00BE4542">
            <w:pPr>
              <w:rPr>
                <w:rFonts w:asciiTheme="majorHAnsi" w:hAnsiTheme="majorHAnsi" w:cstheme="majorHAnsi"/>
                <w:b/>
                <w:bCs/>
                <w:sz w:val="20"/>
                <w:szCs w:val="20"/>
                <w:lang w:val="en-US"/>
              </w:rPr>
            </w:pPr>
            <w:r w:rsidRPr="00E42424">
              <w:rPr>
                <w:rFonts w:asciiTheme="majorHAnsi" w:hAnsiTheme="majorHAnsi" w:cstheme="majorHAnsi"/>
                <w:b/>
                <w:bCs/>
                <w:sz w:val="20"/>
                <w:szCs w:val="20"/>
              </w:rPr>
              <w:t>PL-HPAI(P)-2025-00069</w:t>
            </w:r>
          </w:p>
        </w:tc>
        <w:tc>
          <w:tcPr>
            <w:tcW w:w="4536" w:type="dxa"/>
            <w:vAlign w:val="center"/>
          </w:tcPr>
          <w:p w14:paraId="737377CE" w14:textId="77777777"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W województwie mazowieckim:</w:t>
            </w:r>
          </w:p>
          <w:p w14:paraId="2FC820A2" w14:textId="77777777"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1) w powiecie żuromińskim:</w:t>
            </w:r>
          </w:p>
          <w:p w14:paraId="2601EF8A" w14:textId="3291810B"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a) w gminie Bieżuń, miejscowości: Bielawy Gołuskie,</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Dąbrówki, Dźwierzno, Gołuszyn, Kocewo, Mak,</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Myślin, Stanisławowo, Władysławowo, miasto</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Bieżuń</w:t>
            </w:r>
          </w:p>
          <w:p w14:paraId="16BD680D" w14:textId="5F4AFF61"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b) w gminie Siemiątkowo, miejscowości: Antoniewo,</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 xml:space="preserve">Budy </w:t>
            </w:r>
            <w:proofErr w:type="spellStart"/>
            <w:r w:rsidRPr="00842BA3">
              <w:rPr>
                <w:rFonts w:asciiTheme="majorHAnsi" w:hAnsiTheme="majorHAnsi" w:cstheme="majorHAnsi"/>
                <w:sz w:val="20"/>
                <w:szCs w:val="20"/>
              </w:rPr>
              <w:t>Koziebrodzkie</w:t>
            </w:r>
            <w:proofErr w:type="spellEnd"/>
            <w:r w:rsidRPr="00842BA3">
              <w:rPr>
                <w:rFonts w:asciiTheme="majorHAnsi" w:hAnsiTheme="majorHAnsi" w:cstheme="majorHAnsi"/>
                <w:sz w:val="20"/>
                <w:szCs w:val="20"/>
              </w:rPr>
              <w:t>, Dzieczewo, Gradzanowo,</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Gutkowo, Krzeczanowo, Łaszewo, Łaszewo-</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Wietrznik, Nowa Wieś, Nowe Budy Osieckie,</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 xml:space="preserve">Nowopole, Ossowa, </w:t>
            </w:r>
            <w:proofErr w:type="spellStart"/>
            <w:r w:rsidRPr="00842BA3">
              <w:rPr>
                <w:rFonts w:asciiTheme="majorHAnsi" w:hAnsiTheme="majorHAnsi" w:cstheme="majorHAnsi"/>
                <w:sz w:val="20"/>
                <w:szCs w:val="20"/>
              </w:rPr>
              <w:t>Pijawnia</w:t>
            </w:r>
            <w:proofErr w:type="spellEnd"/>
            <w:r w:rsidRPr="00842BA3">
              <w:rPr>
                <w:rFonts w:asciiTheme="majorHAnsi" w:hAnsiTheme="majorHAnsi" w:cstheme="majorHAnsi"/>
                <w:sz w:val="20"/>
                <w:szCs w:val="20"/>
              </w:rPr>
              <w:t>, Rostowa, Siciarz,</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Siemiątkowo, Siemiątkowo-Rogale, Suwaki, Wola</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Łaszewska, Wojciechowo, Ziemiany,</w:t>
            </w:r>
          </w:p>
          <w:p w14:paraId="0DC775F2" w14:textId="73AF5A65"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c) w gminie Kuczbork-Osada, miejscowości: Bagienice</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Nowe, Chojnowo, Chodubka, Gościszka Baraki,</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Kozielsk, Kuczbork, Kuczbork - Osada, Krzywki</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 xml:space="preserve">Bratki, Nidzgora, </w:t>
            </w:r>
            <w:proofErr w:type="spellStart"/>
            <w:r w:rsidRPr="00842BA3">
              <w:rPr>
                <w:rFonts w:asciiTheme="majorHAnsi" w:hAnsiTheme="majorHAnsi" w:cstheme="majorHAnsi"/>
                <w:sz w:val="20"/>
                <w:szCs w:val="20"/>
              </w:rPr>
              <w:t>Niedziałk</w:t>
            </w:r>
            <w:proofErr w:type="spellEnd"/>
            <w:r w:rsidRPr="00842BA3">
              <w:rPr>
                <w:rFonts w:asciiTheme="majorHAnsi" w:hAnsiTheme="majorHAnsi" w:cstheme="majorHAnsi"/>
                <w:sz w:val="20"/>
                <w:szCs w:val="20"/>
              </w:rPr>
              <w:t>, Mianowo, Nowa Wieś,</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Olszewko, Osowa, Łążek, Zielona,</w:t>
            </w:r>
          </w:p>
          <w:p w14:paraId="32994239" w14:textId="618EB9D9"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 xml:space="preserve">d) w gminie Lutocin, miejscowości: </w:t>
            </w:r>
            <w:proofErr w:type="spellStart"/>
            <w:r w:rsidRPr="00842BA3">
              <w:rPr>
                <w:rFonts w:asciiTheme="majorHAnsi" w:hAnsiTheme="majorHAnsi" w:cstheme="majorHAnsi"/>
                <w:sz w:val="20"/>
                <w:szCs w:val="20"/>
              </w:rPr>
              <w:t>Boguszewiec</w:t>
            </w:r>
            <w:proofErr w:type="spellEnd"/>
            <w:r w:rsidRPr="00842BA3">
              <w:rPr>
                <w:rFonts w:asciiTheme="majorHAnsi" w:hAnsiTheme="majorHAnsi" w:cstheme="majorHAnsi"/>
                <w:sz w:val="20"/>
                <w:szCs w:val="20"/>
              </w:rPr>
              <w:t>,</w:t>
            </w:r>
            <w:r w:rsidR="00DB4E59">
              <w:rPr>
                <w:rFonts w:asciiTheme="majorHAnsi" w:hAnsiTheme="majorHAnsi" w:cstheme="majorHAnsi"/>
                <w:sz w:val="20"/>
                <w:szCs w:val="20"/>
              </w:rPr>
              <w:t xml:space="preserve"> </w:t>
            </w:r>
            <w:proofErr w:type="spellStart"/>
            <w:r w:rsidRPr="00842BA3">
              <w:rPr>
                <w:rFonts w:asciiTheme="majorHAnsi" w:hAnsiTheme="majorHAnsi" w:cstheme="majorHAnsi"/>
                <w:sz w:val="20"/>
                <w:szCs w:val="20"/>
              </w:rPr>
              <w:t>Chrapoń</w:t>
            </w:r>
            <w:proofErr w:type="spellEnd"/>
            <w:r w:rsidRPr="00842BA3">
              <w:rPr>
                <w:rFonts w:asciiTheme="majorHAnsi" w:hAnsiTheme="majorHAnsi" w:cstheme="majorHAnsi"/>
                <w:sz w:val="20"/>
                <w:szCs w:val="20"/>
              </w:rPr>
              <w:t>, Chromakowo, Dębówka, Głęboka, Jonne,</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Parlin, Pietrzyk z wyjątkiem części miejscowości na</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zachód od drogi gminnej numer 4618 W, drogi</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 xml:space="preserve">pomiędzy miejscowościami Pietrzyk i </w:t>
            </w:r>
            <w:proofErr w:type="spellStart"/>
            <w:r w:rsidRPr="00842BA3">
              <w:rPr>
                <w:rFonts w:asciiTheme="majorHAnsi" w:hAnsiTheme="majorHAnsi" w:cstheme="majorHAnsi"/>
                <w:sz w:val="20"/>
                <w:szCs w:val="20"/>
              </w:rPr>
              <w:t>Szczypiornia</w:t>
            </w:r>
            <w:proofErr w:type="spellEnd"/>
            <w:r w:rsidR="00DB4E59">
              <w:rPr>
                <w:rFonts w:asciiTheme="majorHAnsi" w:hAnsiTheme="majorHAnsi" w:cstheme="majorHAnsi"/>
                <w:sz w:val="20"/>
                <w:szCs w:val="20"/>
              </w:rPr>
              <w:t xml:space="preserve"> </w:t>
            </w:r>
            <w:r w:rsidRPr="00842BA3">
              <w:rPr>
                <w:rFonts w:asciiTheme="majorHAnsi" w:hAnsiTheme="majorHAnsi" w:cstheme="majorHAnsi"/>
                <w:sz w:val="20"/>
                <w:szCs w:val="20"/>
              </w:rPr>
              <w:t>oraz rzeki Dopływ spod Rynowa, Przeradz Mały,</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Przeradz Nowy, Przeradz Wielki, Psota, Seroki,</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Zimolza, Siemcichy, Szoniec,</w:t>
            </w:r>
          </w:p>
          <w:p w14:paraId="3081A7CF" w14:textId="2877B48A" w:rsidR="00842BA3" w:rsidRPr="00842BA3"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e) w gminie Lubowidz, miejscowości: Biały Dwó</w:t>
            </w:r>
            <w:r w:rsidR="00DB4E59">
              <w:rPr>
                <w:rFonts w:asciiTheme="majorHAnsi" w:hAnsiTheme="majorHAnsi" w:cstheme="majorHAnsi"/>
                <w:sz w:val="20"/>
                <w:szCs w:val="20"/>
              </w:rPr>
              <w:t>r</w:t>
            </w:r>
            <w:r w:rsidRPr="00842BA3">
              <w:rPr>
                <w:rFonts w:asciiTheme="majorHAnsi" w:hAnsiTheme="majorHAnsi" w:cstheme="majorHAnsi"/>
                <w:sz w:val="20"/>
                <w:szCs w:val="20"/>
              </w:rPr>
              <w:t>,</w:t>
            </w:r>
            <w:r w:rsidR="00DB4E59">
              <w:rPr>
                <w:rFonts w:asciiTheme="majorHAnsi" w:hAnsiTheme="majorHAnsi" w:cstheme="majorHAnsi"/>
                <w:sz w:val="20"/>
                <w:szCs w:val="20"/>
              </w:rPr>
              <w:t xml:space="preserve"> </w:t>
            </w:r>
            <w:r w:rsidRPr="00842BA3">
              <w:rPr>
                <w:rFonts w:asciiTheme="majorHAnsi" w:hAnsiTheme="majorHAnsi" w:cstheme="majorHAnsi"/>
                <w:sz w:val="20"/>
                <w:szCs w:val="20"/>
              </w:rPr>
              <w:t xml:space="preserve">Bądzyn, Cieszki, Dziwy, </w:t>
            </w:r>
            <w:proofErr w:type="spellStart"/>
            <w:r w:rsidRPr="00842BA3">
              <w:rPr>
                <w:rFonts w:asciiTheme="majorHAnsi" w:hAnsiTheme="majorHAnsi" w:cstheme="majorHAnsi"/>
                <w:sz w:val="20"/>
                <w:szCs w:val="20"/>
              </w:rPr>
              <w:t>Galumin</w:t>
            </w:r>
            <w:proofErr w:type="spellEnd"/>
            <w:r w:rsidRPr="00842BA3">
              <w:rPr>
                <w:rFonts w:asciiTheme="majorHAnsi" w:hAnsiTheme="majorHAnsi" w:cstheme="majorHAnsi"/>
                <w:sz w:val="20"/>
                <w:szCs w:val="20"/>
              </w:rPr>
              <w:t>, Konopaty-Lasy</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Chłopskie, Lubowidz z wyjątkiem części</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miejscowości ograniczonej drogą krajową nr 541</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i drogą pomiędzy miejscowością Lubowidz i Biały</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Dwór, Mały Las, część miejscowości Łazy, Osówka,</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Pątki, Ruda, Rynowo, Sinogóra, Toruniak,</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Żarnówka, Żelaźnia.</w:t>
            </w:r>
          </w:p>
          <w:p w14:paraId="13F0463B" w14:textId="5DC223E0" w:rsidR="00897D52" w:rsidRDefault="00842BA3" w:rsidP="00842BA3">
            <w:pPr>
              <w:rPr>
                <w:rFonts w:asciiTheme="majorHAnsi" w:hAnsiTheme="majorHAnsi" w:cstheme="majorHAnsi"/>
                <w:sz w:val="20"/>
                <w:szCs w:val="20"/>
              </w:rPr>
            </w:pPr>
            <w:r w:rsidRPr="00842BA3">
              <w:rPr>
                <w:rFonts w:asciiTheme="majorHAnsi" w:hAnsiTheme="majorHAnsi" w:cstheme="majorHAnsi"/>
                <w:sz w:val="20"/>
                <w:szCs w:val="20"/>
              </w:rPr>
              <w:t xml:space="preserve">f) w gminie Żuromin, miejscowości: </w:t>
            </w:r>
            <w:proofErr w:type="spellStart"/>
            <w:r w:rsidRPr="00842BA3">
              <w:rPr>
                <w:rFonts w:asciiTheme="majorHAnsi" w:hAnsiTheme="majorHAnsi" w:cstheme="majorHAnsi"/>
                <w:sz w:val="20"/>
                <w:szCs w:val="20"/>
              </w:rPr>
              <w:t>Cierpigórz</w:t>
            </w:r>
            <w:proofErr w:type="spellEnd"/>
            <w:r w:rsidRPr="00842BA3">
              <w:rPr>
                <w:rFonts w:asciiTheme="majorHAnsi" w:hAnsiTheme="majorHAnsi" w:cstheme="majorHAnsi"/>
                <w:sz w:val="20"/>
                <w:szCs w:val="20"/>
              </w:rPr>
              <w:t>, część</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miejscowości Chamsk ograniczonej na zachód</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drogą krajową nr 541, na południe ulicą</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Wyzwolenia oraz na wschód ulicą Mazowiecką aż</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do granicy miejscowości Chamsk, Dąbrowa,</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Dąbrowice, Kosewo, Kliczewo Małe, Kliczewo</w:t>
            </w:r>
            <w:r w:rsidR="00E448F8">
              <w:rPr>
                <w:rFonts w:asciiTheme="majorHAnsi" w:hAnsiTheme="majorHAnsi" w:cstheme="majorHAnsi"/>
                <w:sz w:val="20"/>
                <w:szCs w:val="20"/>
              </w:rPr>
              <w:t xml:space="preserve"> </w:t>
            </w:r>
            <w:r w:rsidRPr="00842BA3">
              <w:rPr>
                <w:rFonts w:asciiTheme="majorHAnsi" w:hAnsiTheme="majorHAnsi" w:cstheme="majorHAnsi"/>
                <w:sz w:val="20"/>
                <w:szCs w:val="20"/>
              </w:rPr>
              <w:t>Duże, Raczyny, Rozwozin, Sadowo, Tadajówka,</w:t>
            </w:r>
            <w:r>
              <w:rPr>
                <w:rFonts w:asciiTheme="majorHAnsi" w:hAnsiTheme="majorHAnsi" w:cstheme="majorHAnsi"/>
                <w:sz w:val="20"/>
                <w:szCs w:val="20"/>
              </w:rPr>
              <w:t xml:space="preserve"> </w:t>
            </w:r>
            <w:r w:rsidRPr="00842BA3">
              <w:rPr>
                <w:rFonts w:asciiTheme="majorHAnsi" w:hAnsiTheme="majorHAnsi" w:cstheme="majorHAnsi"/>
                <w:sz w:val="20"/>
                <w:szCs w:val="20"/>
              </w:rPr>
              <w:t>Wiadrowo</w:t>
            </w:r>
          </w:p>
          <w:p w14:paraId="049BF74F" w14:textId="77777777"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2) w powiecie mławskim:</w:t>
            </w:r>
          </w:p>
          <w:p w14:paraId="6C3204AB" w14:textId="7B94D275"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lastRenderedPageBreak/>
              <w:t>a) w gminie Strzegowo, miejscowości: Augustowo,</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Dalnia, Dąbrowa, Drogiszka, Giełczyn, Grabienice,</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Kowalewko, Ignacewo, Józefowo Dąbrowskie,</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 xml:space="preserve">Konotopa, </w:t>
            </w:r>
            <w:proofErr w:type="spellStart"/>
            <w:r w:rsidRPr="007E76AA">
              <w:rPr>
                <w:rFonts w:asciiTheme="majorHAnsi" w:hAnsiTheme="majorHAnsi" w:cstheme="majorHAnsi"/>
                <w:sz w:val="20"/>
                <w:szCs w:val="20"/>
              </w:rPr>
              <w:t>Kuskowo</w:t>
            </w:r>
            <w:proofErr w:type="spellEnd"/>
            <w:r w:rsidRPr="007E76AA">
              <w:rPr>
                <w:rFonts w:asciiTheme="majorHAnsi" w:hAnsiTheme="majorHAnsi" w:cstheme="majorHAnsi"/>
                <w:sz w:val="20"/>
                <w:szCs w:val="20"/>
              </w:rPr>
              <w:t>-Glinki, Leszczyna, Mdzewo,</w:t>
            </w:r>
            <w:r w:rsidR="00E448F8">
              <w:rPr>
                <w:rFonts w:asciiTheme="majorHAnsi" w:hAnsiTheme="majorHAnsi" w:cstheme="majorHAnsi"/>
                <w:sz w:val="20"/>
                <w:szCs w:val="20"/>
              </w:rPr>
              <w:t xml:space="preserve"> </w:t>
            </w:r>
            <w:proofErr w:type="spellStart"/>
            <w:r w:rsidRPr="007E76AA">
              <w:rPr>
                <w:rFonts w:asciiTheme="majorHAnsi" w:hAnsiTheme="majorHAnsi" w:cstheme="majorHAnsi"/>
                <w:sz w:val="20"/>
                <w:szCs w:val="20"/>
              </w:rPr>
              <w:t>Mączewo</w:t>
            </w:r>
            <w:proofErr w:type="spellEnd"/>
            <w:r w:rsidRPr="007E76AA">
              <w:rPr>
                <w:rFonts w:asciiTheme="majorHAnsi" w:hAnsiTheme="majorHAnsi" w:cstheme="majorHAnsi"/>
                <w:sz w:val="20"/>
                <w:szCs w:val="20"/>
              </w:rPr>
              <w:t>, Niedzbórz, Pokrytki, Prusocin, Rydzyn</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Szlachecki, Rydzyn Włościański, Strzegowo Wieś,</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Strzegowo-Osada, Unierzyż,</w:t>
            </w:r>
          </w:p>
          <w:p w14:paraId="177AA887" w14:textId="3B416F53"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b) w gminie Szreńsk, miejscowości: Doziny, Krzywki–</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Bośki, Krzywki-Piaski, Mostowo, Przychód, Szreńsk</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z wyjątkiem części miejscowości na południowy</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 xml:space="preserve">zachód od ulic Mławskiej, </w:t>
            </w:r>
            <w:proofErr w:type="spellStart"/>
            <w:r w:rsidRPr="007E76AA">
              <w:rPr>
                <w:rFonts w:asciiTheme="majorHAnsi" w:hAnsiTheme="majorHAnsi" w:cstheme="majorHAnsi"/>
                <w:sz w:val="20"/>
                <w:szCs w:val="20"/>
              </w:rPr>
              <w:t>Budzyn</w:t>
            </w:r>
            <w:proofErr w:type="spellEnd"/>
            <w:r w:rsidRPr="007E76AA">
              <w:rPr>
                <w:rFonts w:asciiTheme="majorHAnsi" w:hAnsiTheme="majorHAnsi" w:cstheme="majorHAnsi"/>
                <w:sz w:val="20"/>
                <w:szCs w:val="20"/>
              </w:rPr>
              <w:t xml:space="preserve"> i Wiatracznej,</w:t>
            </w:r>
          </w:p>
          <w:p w14:paraId="74EE2A90" w14:textId="3FE0C03D"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c) w gminie Lipowiec Kościelny, miejscowości:</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Józefowo, Krępa, Kęczewo, Lewiczyn, Turza Mała,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 xml:space="preserve">Wola </w:t>
            </w:r>
            <w:proofErr w:type="spellStart"/>
            <w:r w:rsidRPr="007E76AA">
              <w:rPr>
                <w:rFonts w:asciiTheme="majorHAnsi" w:hAnsiTheme="majorHAnsi" w:cstheme="majorHAnsi"/>
                <w:sz w:val="20"/>
                <w:szCs w:val="20"/>
              </w:rPr>
              <w:t>Kęczewska</w:t>
            </w:r>
            <w:proofErr w:type="spellEnd"/>
            <w:r w:rsidRPr="007E76AA">
              <w:rPr>
                <w:rFonts w:asciiTheme="majorHAnsi" w:hAnsiTheme="majorHAnsi" w:cstheme="majorHAnsi"/>
                <w:sz w:val="20"/>
                <w:szCs w:val="20"/>
              </w:rPr>
              <w:t>,</w:t>
            </w:r>
          </w:p>
          <w:p w14:paraId="3321AF61" w14:textId="3BBA7DAE"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d) w gminie Wiśniewo, miejscowości: Bogurzynek</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z wyjątkiem części miejscowości na zachód od</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drogi łączącej miejscowości Doziny i Bogurzyn,</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Bogurzyn, Kosiny Bartosowe, Kosiny Kapiczne,</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Kosiny Stare, Kowalewo, Otocznia Nowa,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Podkrajewo, Wiśniewo z wyjątkiem części</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miejscowości na północ od drogi gminnej numer</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2330, oraz na zachód od drogi gminnej numer</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231005 i na północ od drogi pomiędzy</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miejscowościami Wiśniewo i Podkrajewo,</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Żurominek,</w:t>
            </w:r>
          </w:p>
          <w:p w14:paraId="64C47B86" w14:textId="3249D177"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e) w gminie Stupsk, miejscowości: Dunaj z wyjątkiem</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części miejscowości na północny wschód od drogi</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pomiędzy miejscowościami Dunaj i Dąbek oraz</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Dunaj i Strzałkowo, Dąbek, Jeże, Stupsk, Wola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Kolonia, Wola Szydłowska, Wyszyny Kościelne,</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Zdroje,</w:t>
            </w:r>
          </w:p>
          <w:p w14:paraId="0E2D4FCA" w14:textId="378A667C" w:rsidR="007E76AA" w:rsidRP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f) w gminie Mława, miejscowości: część miasta Mława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ograniczonego na zachód od ulicy Studzieniec</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i Piekiełko, na północ od ulic Arcybiskupa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Antoniego Nowowiejskiego oraz Mechaników,</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następnie na wschód od ulicy Dźwigowej, LG</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 xml:space="preserve">Electronics, HM. Wandy </w:t>
            </w:r>
            <w:proofErr w:type="spellStart"/>
            <w:r w:rsidRPr="007E76AA">
              <w:rPr>
                <w:rFonts w:asciiTheme="majorHAnsi" w:hAnsiTheme="majorHAnsi" w:cstheme="majorHAnsi"/>
                <w:sz w:val="20"/>
                <w:szCs w:val="20"/>
              </w:rPr>
              <w:t>Szczęsnej-Lesiowskiej</w:t>
            </w:r>
            <w:proofErr w:type="spellEnd"/>
            <w:r w:rsidRPr="007E76AA">
              <w:rPr>
                <w:rFonts w:asciiTheme="majorHAnsi" w:hAnsiTheme="majorHAnsi" w:cstheme="majorHAnsi"/>
                <w:sz w:val="20"/>
                <w:szCs w:val="20"/>
              </w:rPr>
              <w:t>,</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oraz drogą krajową 544 do granicy miejscowości,</w:t>
            </w:r>
          </w:p>
          <w:p w14:paraId="3F9A7401" w14:textId="62E0D5A3" w:rsidR="007E76AA" w:rsidRDefault="007E76AA" w:rsidP="007E76AA">
            <w:pPr>
              <w:rPr>
                <w:rFonts w:asciiTheme="majorHAnsi" w:hAnsiTheme="majorHAnsi" w:cstheme="majorHAnsi"/>
                <w:sz w:val="20"/>
                <w:szCs w:val="20"/>
              </w:rPr>
            </w:pPr>
            <w:r w:rsidRPr="007E76AA">
              <w:rPr>
                <w:rFonts w:asciiTheme="majorHAnsi" w:hAnsiTheme="majorHAnsi" w:cstheme="majorHAnsi"/>
                <w:sz w:val="20"/>
                <w:szCs w:val="20"/>
              </w:rPr>
              <w:t>g) w gminie Szydłowo, miejscowości: Dębsk, Giednia,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Marianowo, Młodynin, Nowa Sławogóra, Nowa</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Wieś, Pawłowo z wyjątkiem części miejscowości</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położonej na południe od drogi krajowej numer</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544, Stara Sławogóra, Szydłowo, Szydłówek,</w:t>
            </w:r>
            <w:r w:rsidR="00E448F8">
              <w:rPr>
                <w:rFonts w:asciiTheme="majorHAnsi" w:hAnsiTheme="majorHAnsi" w:cstheme="majorHAnsi"/>
                <w:sz w:val="20"/>
                <w:szCs w:val="20"/>
              </w:rPr>
              <w:t xml:space="preserve"> </w:t>
            </w:r>
            <w:r w:rsidRPr="007E76AA">
              <w:rPr>
                <w:rFonts w:asciiTheme="majorHAnsi" w:hAnsiTheme="majorHAnsi" w:cstheme="majorHAnsi"/>
                <w:sz w:val="20"/>
                <w:szCs w:val="20"/>
              </w:rPr>
              <w:t>Trzcinka-Kolonia,</w:t>
            </w:r>
          </w:p>
          <w:p w14:paraId="078735C8" w14:textId="662F163D"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h) w gminie Wieczfnia Kościelna, miejscowości:</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Kuklin z wyjątkiem części miejscowości na wschód</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od drogi krajowej S7, Michalinowo, Uniszki</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Cegielnia, Uniszki Gumowskie, Uniszki Zawadzkie,</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Windyki,</w:t>
            </w:r>
          </w:p>
          <w:p w14:paraId="61DD91DF" w14:textId="3603C341"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i) w gminie Radzanów miejscowości: Bojanowo,</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Bębnowo, Gradzanowo Włościańskie, Gradzanowo</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Zbęskie, Zgliczyn Witowy,</w:t>
            </w:r>
          </w:p>
          <w:p w14:paraId="2AC36000" w14:textId="02E0639E"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lastRenderedPageBreak/>
              <w:t>3) w powiecie płońskim, w gminie Raciąż, miejscowości:</w:t>
            </w:r>
            <w:r w:rsidR="00E448F8">
              <w:rPr>
                <w:rFonts w:asciiTheme="majorHAnsi" w:hAnsiTheme="majorHAnsi" w:cstheme="majorHAnsi"/>
                <w:sz w:val="20"/>
                <w:szCs w:val="20"/>
              </w:rPr>
              <w:t xml:space="preserve"> </w:t>
            </w:r>
            <w:r w:rsidRPr="00DB4E59">
              <w:rPr>
                <w:rFonts w:asciiTheme="majorHAnsi" w:hAnsiTheme="majorHAnsi" w:cstheme="majorHAnsi"/>
                <w:sz w:val="20"/>
                <w:szCs w:val="20"/>
              </w:rPr>
              <w:t>Bielany, Budy Kraszewskie, Charzyny, Grzybowo,</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Jeżewo-Wesel, Kocięcin Brodowy, Kocięcin-Tworki,</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Kodłutowo, Komunin Nowy, Komunin Stary, Kraszewo-Czubaki, Pólka-Raciąż, Sikory, Szczepkowo, Unieck,</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Żychowo.</w:t>
            </w:r>
          </w:p>
          <w:p w14:paraId="441B6F67" w14:textId="448475C3"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W województwie warmińsko-mazurskim, w powiecie</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działdowskim:</w:t>
            </w:r>
          </w:p>
          <w:p w14:paraId="44FB357C" w14:textId="58E8B2D4"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1) w gminie Płośnica, w granicach administracyjnych</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miejscowości Zalesie, na południe od linii łączącej</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 xml:space="preserve">miejscowości </w:t>
            </w:r>
            <w:proofErr w:type="spellStart"/>
            <w:r w:rsidRPr="00DB4E59">
              <w:rPr>
                <w:rFonts w:asciiTheme="majorHAnsi" w:hAnsiTheme="majorHAnsi" w:cstheme="majorHAnsi"/>
                <w:sz w:val="20"/>
                <w:szCs w:val="20"/>
              </w:rPr>
              <w:t>Przerodki-Sarnowo</w:t>
            </w:r>
            <w:proofErr w:type="spellEnd"/>
            <w:r w:rsidRPr="00DB4E59">
              <w:rPr>
                <w:rFonts w:asciiTheme="majorHAnsi" w:hAnsiTheme="majorHAnsi" w:cstheme="majorHAnsi"/>
                <w:sz w:val="20"/>
                <w:szCs w:val="20"/>
              </w:rPr>
              <w:t>,</w:t>
            </w:r>
          </w:p>
          <w:p w14:paraId="58962EEA" w14:textId="252E83BF"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2) w gminie Lidzbark, w granicach administracyjnych</w:t>
            </w:r>
            <w:r w:rsidR="0010419E">
              <w:rPr>
                <w:rFonts w:asciiTheme="majorHAnsi" w:hAnsiTheme="majorHAnsi" w:cstheme="majorHAnsi"/>
                <w:sz w:val="20"/>
                <w:szCs w:val="20"/>
              </w:rPr>
              <w:t xml:space="preserve"> </w:t>
            </w:r>
            <w:r w:rsidRPr="00DB4E59">
              <w:rPr>
                <w:rFonts w:asciiTheme="majorHAnsi" w:hAnsiTheme="majorHAnsi" w:cstheme="majorHAnsi"/>
                <w:sz w:val="20"/>
                <w:szCs w:val="20"/>
              </w:rPr>
              <w:t>miejscowości Stare Dłutowo i Marszewnica, na południe</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 xml:space="preserve">od linii łączącej miejscowości </w:t>
            </w:r>
            <w:proofErr w:type="spellStart"/>
            <w:r w:rsidRPr="00DB4E59">
              <w:rPr>
                <w:rFonts w:asciiTheme="majorHAnsi" w:hAnsiTheme="majorHAnsi" w:cstheme="majorHAnsi"/>
                <w:sz w:val="20"/>
                <w:szCs w:val="20"/>
              </w:rPr>
              <w:t>Przerodki-Sarnowo</w:t>
            </w:r>
            <w:proofErr w:type="spellEnd"/>
            <w:r w:rsidRPr="00DB4E59">
              <w:rPr>
                <w:rFonts w:asciiTheme="majorHAnsi" w:hAnsiTheme="majorHAnsi" w:cstheme="majorHAnsi"/>
                <w:sz w:val="20"/>
                <w:szCs w:val="20"/>
              </w:rPr>
              <w:t>,</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w granicach administracyjnych miejscowości Glinki na</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południe od linii łączącej miejscowości Nowy Świat-Zieluń-Osada</w:t>
            </w:r>
          </w:p>
          <w:p w14:paraId="578ABE01" w14:textId="237EDB00" w:rsidR="00DB4E59" w:rsidRPr="00DB4E59"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3) w gminie Działdowo, miejscowości: Rywociny</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i Petrykozy,</w:t>
            </w:r>
          </w:p>
          <w:p w14:paraId="2B24C62D" w14:textId="4F5F9A57" w:rsidR="00DB4E59" w:rsidRPr="00842BA3" w:rsidRDefault="00DB4E59" w:rsidP="00DB4E59">
            <w:pPr>
              <w:rPr>
                <w:rFonts w:asciiTheme="majorHAnsi" w:hAnsiTheme="majorHAnsi" w:cstheme="majorHAnsi"/>
                <w:sz w:val="20"/>
                <w:szCs w:val="20"/>
              </w:rPr>
            </w:pPr>
            <w:r w:rsidRPr="00DB4E59">
              <w:rPr>
                <w:rFonts w:asciiTheme="majorHAnsi" w:hAnsiTheme="majorHAnsi" w:cstheme="majorHAnsi"/>
                <w:sz w:val="20"/>
                <w:szCs w:val="20"/>
              </w:rPr>
              <w:t>4) w gminie Iłowo-Osada, miejscowości: Mławka, Iłowo-Osada, Iłowo-Wieś, Kraszewo, Janowo, Pruski</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i Dźwierznia, Sochy, obszar administracyjny</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miejscowości Narzym i Wierzbowo na południe od linii</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poprowadzonej przez miejscowości Purgałki i Józefowo,</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obszar administracyjny miejscowości Białuty na</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południe od linii poprowadzonej przez miejscowości</w:t>
            </w:r>
            <w:r w:rsidR="00A2544A">
              <w:rPr>
                <w:rFonts w:asciiTheme="majorHAnsi" w:hAnsiTheme="majorHAnsi" w:cstheme="majorHAnsi"/>
                <w:sz w:val="20"/>
                <w:szCs w:val="20"/>
              </w:rPr>
              <w:t xml:space="preserve"> </w:t>
            </w:r>
            <w:r w:rsidRPr="00DB4E59">
              <w:rPr>
                <w:rFonts w:asciiTheme="majorHAnsi" w:hAnsiTheme="majorHAnsi" w:cstheme="majorHAnsi"/>
                <w:sz w:val="20"/>
                <w:szCs w:val="20"/>
              </w:rPr>
              <w:t>Brodowo i Pogorzel.</w:t>
            </w:r>
          </w:p>
        </w:tc>
        <w:tc>
          <w:tcPr>
            <w:tcW w:w="2449" w:type="dxa"/>
            <w:tcBorders>
              <w:top w:val="single" w:sz="4" w:space="0" w:color="auto"/>
              <w:left w:val="single" w:sz="4" w:space="0" w:color="auto"/>
              <w:right w:val="single" w:sz="4" w:space="0" w:color="auto"/>
            </w:tcBorders>
            <w:vAlign w:val="center"/>
          </w:tcPr>
          <w:p w14:paraId="3CD3843D" w14:textId="6973415E" w:rsidR="002608C5" w:rsidRPr="00E42424" w:rsidRDefault="00BD1C7A" w:rsidP="00716156">
            <w:pPr>
              <w:jc w:val="center"/>
              <w:rPr>
                <w:sz w:val="20"/>
                <w:szCs w:val="20"/>
                <w:lang w:eastAsia="pl-PL"/>
              </w:rPr>
            </w:pPr>
            <w:r w:rsidRPr="00E42424">
              <w:rPr>
                <w:sz w:val="20"/>
                <w:szCs w:val="20"/>
                <w:lang w:eastAsia="pl-PL"/>
              </w:rPr>
              <w:lastRenderedPageBreak/>
              <w:t>03.05</w:t>
            </w:r>
            <w:r w:rsidR="002608C5" w:rsidRPr="00E42424">
              <w:rPr>
                <w:sz w:val="20"/>
                <w:szCs w:val="20"/>
                <w:lang w:eastAsia="pl-PL"/>
              </w:rPr>
              <w:t>.2025</w:t>
            </w:r>
          </w:p>
        </w:tc>
      </w:tr>
      <w:tr w:rsidR="003C0F8F" w:rsidRPr="00E42424" w14:paraId="2AF61BAA" w14:textId="77777777" w:rsidTr="36425AE5">
        <w:trPr>
          <w:trHeight w:val="420"/>
        </w:trPr>
        <w:tc>
          <w:tcPr>
            <w:tcW w:w="2410" w:type="dxa"/>
            <w:vMerge/>
            <w:vAlign w:val="center"/>
          </w:tcPr>
          <w:p w14:paraId="3E071FB5" w14:textId="77777777" w:rsidR="003C0F8F" w:rsidRPr="00E42424" w:rsidRDefault="003C0F8F" w:rsidP="003C0F8F">
            <w:pPr>
              <w:rPr>
                <w:rFonts w:asciiTheme="majorHAnsi" w:hAnsiTheme="majorHAnsi" w:cstheme="majorHAnsi"/>
                <w:b/>
                <w:bCs/>
                <w:sz w:val="20"/>
                <w:szCs w:val="20"/>
              </w:rPr>
            </w:pPr>
          </w:p>
        </w:tc>
        <w:tc>
          <w:tcPr>
            <w:tcW w:w="4536" w:type="dxa"/>
          </w:tcPr>
          <w:p w14:paraId="497A330E" w14:textId="77777777" w:rsidR="003C0F8F" w:rsidRPr="00A91D50" w:rsidRDefault="003C0F8F" w:rsidP="003C0F8F">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W </w:t>
            </w:r>
            <w:r w:rsidRPr="00A91D50">
              <w:rPr>
                <w:rFonts w:asciiTheme="majorHAnsi" w:hAnsiTheme="majorHAnsi" w:cstheme="majorHAnsi"/>
                <w:sz w:val="20"/>
                <w:szCs w:val="20"/>
              </w:rPr>
              <w:t>województwie mazowieckim:</w:t>
            </w:r>
          </w:p>
          <w:p w14:paraId="70057607"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1) w powiecie żuromińskim:</w:t>
            </w:r>
          </w:p>
          <w:p w14:paraId="1C8DD17F"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a) w gminie Bieżuń, miejscowości: Karniszyn,</w:t>
            </w:r>
          </w:p>
          <w:p w14:paraId="07AABECC"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Karniszyn-Parcele, Kobyla Łąka, Małocin, Pełki,</w:t>
            </w:r>
          </w:p>
          <w:p w14:paraId="3C663A6D"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Sadłowo, Sadłowo-Parcele, Stawiszyn-Łaziska,</w:t>
            </w:r>
          </w:p>
          <w:p w14:paraId="38DC48C8"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Stawiszyn-Zwalewo, Sławęcin, Trzaski, Wilewo,</w:t>
            </w:r>
          </w:p>
          <w:p w14:paraId="75E0EAAF"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 xml:space="preserve">Wieluń-Zalesie, Zgliczyn </w:t>
            </w:r>
            <w:proofErr w:type="spellStart"/>
            <w:r w:rsidRPr="00A91D50">
              <w:rPr>
                <w:rFonts w:asciiTheme="majorHAnsi" w:hAnsiTheme="majorHAnsi" w:cstheme="majorHAnsi"/>
                <w:sz w:val="20"/>
                <w:szCs w:val="20"/>
              </w:rPr>
              <w:t>Pobodzy</w:t>
            </w:r>
            <w:proofErr w:type="spellEnd"/>
            <w:r w:rsidRPr="00A91D50">
              <w:rPr>
                <w:rFonts w:asciiTheme="majorHAnsi" w:hAnsiTheme="majorHAnsi" w:cstheme="majorHAnsi"/>
                <w:sz w:val="20"/>
                <w:szCs w:val="20"/>
              </w:rPr>
              <w:t>, Strzeszewo,</w:t>
            </w:r>
          </w:p>
          <w:p w14:paraId="50982718"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b) w gminie Żuromin, miejscowości: Będzymin,</w:t>
            </w:r>
          </w:p>
          <w:p w14:paraId="7820B6BB"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Brudnice, Chamsk z wyjątkiem części miejscowości</w:t>
            </w:r>
            <w:r>
              <w:rPr>
                <w:rFonts w:asciiTheme="majorHAnsi" w:hAnsiTheme="majorHAnsi" w:cstheme="majorHAnsi"/>
                <w:sz w:val="20"/>
                <w:szCs w:val="20"/>
              </w:rPr>
              <w:t xml:space="preserve"> </w:t>
            </w:r>
            <w:r w:rsidRPr="00A91D50">
              <w:rPr>
                <w:rFonts w:asciiTheme="majorHAnsi" w:hAnsiTheme="majorHAnsi" w:cstheme="majorHAnsi"/>
                <w:sz w:val="20"/>
                <w:szCs w:val="20"/>
              </w:rPr>
              <w:t>ograniczonej na zachód drogą krajową nr 541, na</w:t>
            </w:r>
            <w:r>
              <w:rPr>
                <w:rFonts w:asciiTheme="majorHAnsi" w:hAnsiTheme="majorHAnsi" w:cstheme="majorHAnsi"/>
                <w:sz w:val="20"/>
                <w:szCs w:val="20"/>
              </w:rPr>
              <w:t xml:space="preserve"> </w:t>
            </w:r>
            <w:r w:rsidRPr="00A91D50">
              <w:rPr>
                <w:rFonts w:asciiTheme="majorHAnsi" w:hAnsiTheme="majorHAnsi" w:cstheme="majorHAnsi"/>
                <w:sz w:val="20"/>
                <w:szCs w:val="20"/>
              </w:rPr>
              <w:t>południe od ulicy</w:t>
            </w:r>
            <w:r>
              <w:rPr>
                <w:rFonts w:asciiTheme="majorHAnsi" w:hAnsiTheme="majorHAnsi" w:cstheme="majorHAnsi"/>
                <w:sz w:val="20"/>
                <w:szCs w:val="20"/>
              </w:rPr>
              <w:t xml:space="preserve"> </w:t>
            </w:r>
            <w:r w:rsidRPr="00A91D50">
              <w:rPr>
                <w:rFonts w:asciiTheme="majorHAnsi" w:hAnsiTheme="majorHAnsi" w:cstheme="majorHAnsi"/>
                <w:sz w:val="20"/>
                <w:szCs w:val="20"/>
              </w:rPr>
              <w:t>Wyzwolenia oraz na wschód ulicą</w:t>
            </w:r>
            <w:r>
              <w:rPr>
                <w:rFonts w:asciiTheme="majorHAnsi" w:hAnsiTheme="majorHAnsi" w:cstheme="majorHAnsi"/>
                <w:sz w:val="20"/>
                <w:szCs w:val="20"/>
              </w:rPr>
              <w:t xml:space="preserve"> </w:t>
            </w:r>
            <w:r w:rsidRPr="00A91D50">
              <w:rPr>
                <w:rFonts w:asciiTheme="majorHAnsi" w:hAnsiTheme="majorHAnsi" w:cstheme="majorHAnsi"/>
                <w:sz w:val="20"/>
                <w:szCs w:val="20"/>
              </w:rPr>
              <w:t>Mazowiecką aż do granicy miejscowości Chamsk,</w:t>
            </w:r>
            <w:r>
              <w:rPr>
                <w:rFonts w:asciiTheme="majorHAnsi" w:hAnsiTheme="majorHAnsi" w:cstheme="majorHAnsi"/>
                <w:sz w:val="20"/>
                <w:szCs w:val="20"/>
              </w:rPr>
              <w:t xml:space="preserve"> </w:t>
            </w:r>
            <w:r w:rsidRPr="00A91D50">
              <w:rPr>
                <w:rFonts w:asciiTheme="majorHAnsi" w:hAnsiTheme="majorHAnsi" w:cstheme="majorHAnsi"/>
                <w:sz w:val="20"/>
                <w:szCs w:val="20"/>
              </w:rPr>
              <w:t>Dębsk, Franciszkowo, Kruszewo, Nowe Nadratowo,</w:t>
            </w:r>
          </w:p>
          <w:p w14:paraId="1A0F1D2C"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Olszewo, Poniatowo, Rzężawy, Stare Nadratowo,</w:t>
            </w:r>
            <w:r>
              <w:rPr>
                <w:rFonts w:asciiTheme="majorHAnsi" w:hAnsiTheme="majorHAnsi" w:cstheme="majorHAnsi"/>
                <w:sz w:val="20"/>
                <w:szCs w:val="20"/>
              </w:rPr>
              <w:t xml:space="preserve"> </w:t>
            </w:r>
            <w:r w:rsidRPr="00A91D50">
              <w:rPr>
                <w:rFonts w:asciiTheme="majorHAnsi" w:hAnsiTheme="majorHAnsi" w:cstheme="majorHAnsi"/>
                <w:sz w:val="20"/>
                <w:szCs w:val="20"/>
              </w:rPr>
              <w:t>Młudzyn, Wólka Kliczewska,</w:t>
            </w:r>
          </w:p>
          <w:p w14:paraId="50DED090"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c) w gminie Żuromin, miasto Żuromin,</w:t>
            </w:r>
          </w:p>
          <w:p w14:paraId="0EF40B44"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d) w gminie Lutocin, miejscowości: Mojnowo, Obręb,</w:t>
            </w:r>
            <w:r>
              <w:rPr>
                <w:rFonts w:asciiTheme="majorHAnsi" w:hAnsiTheme="majorHAnsi" w:cstheme="majorHAnsi"/>
                <w:sz w:val="20"/>
                <w:szCs w:val="20"/>
              </w:rPr>
              <w:t xml:space="preserve"> </w:t>
            </w:r>
            <w:r w:rsidRPr="00A91D50">
              <w:rPr>
                <w:rFonts w:asciiTheme="majorHAnsi" w:hAnsiTheme="majorHAnsi" w:cstheme="majorHAnsi"/>
                <w:sz w:val="20"/>
                <w:szCs w:val="20"/>
              </w:rPr>
              <w:t>Swojęcin,</w:t>
            </w:r>
          </w:p>
          <w:p w14:paraId="4360F935"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e) w gminie Lubowidz, miejscowości: część</w:t>
            </w:r>
          </w:p>
          <w:p w14:paraId="7A45475C"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miejscowości Lubowidz ograniczona drogą krajową</w:t>
            </w:r>
            <w:r>
              <w:rPr>
                <w:rFonts w:asciiTheme="majorHAnsi" w:hAnsiTheme="majorHAnsi" w:cstheme="majorHAnsi"/>
                <w:sz w:val="20"/>
                <w:szCs w:val="20"/>
              </w:rPr>
              <w:t xml:space="preserve"> </w:t>
            </w:r>
            <w:r w:rsidRPr="00A91D50">
              <w:rPr>
                <w:rFonts w:asciiTheme="majorHAnsi" w:hAnsiTheme="majorHAnsi" w:cstheme="majorHAnsi"/>
                <w:sz w:val="20"/>
                <w:szCs w:val="20"/>
              </w:rPr>
              <w:t>nr 541 i drogą pomiędzy miejscowością Lubowidz</w:t>
            </w:r>
            <w:r>
              <w:rPr>
                <w:rFonts w:asciiTheme="majorHAnsi" w:hAnsiTheme="majorHAnsi" w:cstheme="majorHAnsi"/>
                <w:sz w:val="20"/>
                <w:szCs w:val="20"/>
              </w:rPr>
              <w:t xml:space="preserve"> </w:t>
            </w:r>
            <w:r w:rsidRPr="00A91D50">
              <w:rPr>
                <w:rFonts w:asciiTheme="majorHAnsi" w:hAnsiTheme="majorHAnsi" w:cstheme="majorHAnsi"/>
                <w:sz w:val="20"/>
                <w:szCs w:val="20"/>
              </w:rPr>
              <w:t>i Biały Dwór;</w:t>
            </w:r>
          </w:p>
          <w:p w14:paraId="4ECF7DD8"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2) w powiecie mławskim:</w:t>
            </w:r>
          </w:p>
          <w:p w14:paraId="091BB731"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a) w gminie Radzanów, miejscowości:</w:t>
            </w:r>
            <w:r>
              <w:rPr>
                <w:rFonts w:asciiTheme="majorHAnsi" w:hAnsiTheme="majorHAnsi" w:cstheme="majorHAnsi"/>
                <w:sz w:val="20"/>
                <w:szCs w:val="20"/>
              </w:rPr>
              <w:t xml:space="preserve"> </w:t>
            </w:r>
            <w:r w:rsidRPr="00A91D50">
              <w:rPr>
                <w:rFonts w:asciiTheme="majorHAnsi" w:hAnsiTheme="majorHAnsi" w:cstheme="majorHAnsi"/>
                <w:sz w:val="20"/>
                <w:szCs w:val="20"/>
              </w:rPr>
              <w:t>Bońkowo</w:t>
            </w:r>
            <w:r>
              <w:rPr>
                <w:rFonts w:asciiTheme="majorHAnsi" w:hAnsiTheme="majorHAnsi" w:cstheme="majorHAnsi"/>
                <w:sz w:val="20"/>
                <w:szCs w:val="20"/>
              </w:rPr>
              <w:t xml:space="preserve"> </w:t>
            </w:r>
            <w:r w:rsidRPr="00A91D50">
              <w:rPr>
                <w:rFonts w:asciiTheme="majorHAnsi" w:hAnsiTheme="majorHAnsi" w:cstheme="majorHAnsi"/>
                <w:sz w:val="20"/>
                <w:szCs w:val="20"/>
              </w:rPr>
              <w:t>Kościelne, Bońkowo Podleśne, Budy - Matusy,</w:t>
            </w:r>
            <w:r>
              <w:rPr>
                <w:rFonts w:asciiTheme="majorHAnsi" w:hAnsiTheme="majorHAnsi" w:cstheme="majorHAnsi"/>
                <w:sz w:val="20"/>
                <w:szCs w:val="20"/>
              </w:rPr>
              <w:t xml:space="preserve"> </w:t>
            </w:r>
            <w:r w:rsidRPr="00A91D50">
              <w:rPr>
                <w:rFonts w:asciiTheme="majorHAnsi" w:hAnsiTheme="majorHAnsi" w:cstheme="majorHAnsi"/>
                <w:sz w:val="20"/>
                <w:szCs w:val="20"/>
              </w:rPr>
              <w:lastRenderedPageBreak/>
              <w:t>Cegielnia Ratowska, Józefowo, Luszewo, Radzanów,</w:t>
            </w:r>
            <w:r>
              <w:rPr>
                <w:rFonts w:asciiTheme="majorHAnsi" w:hAnsiTheme="majorHAnsi" w:cstheme="majorHAnsi"/>
                <w:sz w:val="20"/>
                <w:szCs w:val="20"/>
              </w:rPr>
              <w:t xml:space="preserve"> </w:t>
            </w:r>
            <w:r w:rsidRPr="00A91D50">
              <w:rPr>
                <w:rFonts w:asciiTheme="majorHAnsi" w:hAnsiTheme="majorHAnsi" w:cstheme="majorHAnsi"/>
                <w:sz w:val="20"/>
                <w:szCs w:val="20"/>
              </w:rPr>
              <w:t>Ratowo, Wróblewo, Zgliczyn-Glinki,</w:t>
            </w:r>
          </w:p>
          <w:p w14:paraId="074F7F9D"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b) w gminie Strzegowo, miejscowości: Adamowo,</w:t>
            </w:r>
            <w:r>
              <w:rPr>
                <w:rFonts w:asciiTheme="majorHAnsi" w:hAnsiTheme="majorHAnsi" w:cstheme="majorHAnsi"/>
                <w:sz w:val="20"/>
                <w:szCs w:val="20"/>
              </w:rPr>
              <w:t xml:space="preserve"> </w:t>
            </w:r>
            <w:r w:rsidRPr="00A91D50">
              <w:rPr>
                <w:rFonts w:asciiTheme="majorHAnsi" w:hAnsiTheme="majorHAnsi" w:cstheme="majorHAnsi"/>
                <w:sz w:val="20"/>
                <w:szCs w:val="20"/>
              </w:rPr>
              <w:t>Breginie, Chądzyny-Krusze, Chądzyny Kuski,</w:t>
            </w:r>
            <w:r>
              <w:rPr>
                <w:rFonts w:asciiTheme="majorHAnsi" w:hAnsiTheme="majorHAnsi" w:cstheme="majorHAnsi"/>
                <w:sz w:val="20"/>
                <w:szCs w:val="20"/>
              </w:rPr>
              <w:t xml:space="preserve"> </w:t>
            </w:r>
            <w:r w:rsidRPr="00A91D50">
              <w:rPr>
                <w:rFonts w:asciiTheme="majorHAnsi" w:hAnsiTheme="majorHAnsi" w:cstheme="majorHAnsi"/>
                <w:sz w:val="20"/>
                <w:szCs w:val="20"/>
              </w:rPr>
              <w:t xml:space="preserve">Giełczyn, </w:t>
            </w:r>
            <w:proofErr w:type="spellStart"/>
            <w:r w:rsidRPr="00A91D50">
              <w:rPr>
                <w:rFonts w:asciiTheme="majorHAnsi" w:hAnsiTheme="majorHAnsi" w:cstheme="majorHAnsi"/>
                <w:sz w:val="20"/>
                <w:szCs w:val="20"/>
              </w:rPr>
              <w:t>Marysinek</w:t>
            </w:r>
            <w:proofErr w:type="spellEnd"/>
            <w:r w:rsidRPr="00A91D50">
              <w:rPr>
                <w:rFonts w:asciiTheme="majorHAnsi" w:hAnsiTheme="majorHAnsi" w:cstheme="majorHAnsi"/>
                <w:sz w:val="20"/>
                <w:szCs w:val="20"/>
              </w:rPr>
              <w:t>, Mdzewko, Rudowo, Syberia,</w:t>
            </w:r>
            <w:r>
              <w:rPr>
                <w:rFonts w:asciiTheme="majorHAnsi" w:hAnsiTheme="majorHAnsi" w:cstheme="majorHAnsi"/>
                <w:sz w:val="20"/>
                <w:szCs w:val="20"/>
              </w:rPr>
              <w:t xml:space="preserve"> </w:t>
            </w:r>
            <w:r w:rsidRPr="00A91D50">
              <w:rPr>
                <w:rFonts w:asciiTheme="majorHAnsi" w:hAnsiTheme="majorHAnsi" w:cstheme="majorHAnsi"/>
                <w:sz w:val="20"/>
                <w:szCs w:val="20"/>
              </w:rPr>
              <w:t>Staroguby,</w:t>
            </w:r>
          </w:p>
          <w:p w14:paraId="0FDF4EFA"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c) w gminie Szreńsk, miejscowości: Bielawy, Grądek,</w:t>
            </w:r>
            <w:r>
              <w:rPr>
                <w:rFonts w:asciiTheme="majorHAnsi" w:hAnsiTheme="majorHAnsi" w:cstheme="majorHAnsi"/>
                <w:sz w:val="20"/>
                <w:szCs w:val="20"/>
              </w:rPr>
              <w:t xml:space="preserve"> </w:t>
            </w:r>
            <w:r w:rsidRPr="00A91D50">
              <w:rPr>
                <w:rFonts w:asciiTheme="majorHAnsi" w:hAnsiTheme="majorHAnsi" w:cstheme="majorHAnsi"/>
                <w:sz w:val="20"/>
                <w:szCs w:val="20"/>
              </w:rPr>
              <w:t>Ługi, Kobuszyn, Kunki, Liberadz, Nowe Garkowo,</w:t>
            </w:r>
            <w:r>
              <w:rPr>
                <w:rFonts w:asciiTheme="majorHAnsi" w:hAnsiTheme="majorHAnsi" w:cstheme="majorHAnsi"/>
                <w:sz w:val="20"/>
                <w:szCs w:val="20"/>
              </w:rPr>
              <w:t xml:space="preserve"> </w:t>
            </w:r>
            <w:r w:rsidRPr="00A91D50">
              <w:rPr>
                <w:rFonts w:asciiTheme="majorHAnsi" w:hAnsiTheme="majorHAnsi" w:cstheme="majorHAnsi"/>
                <w:sz w:val="20"/>
                <w:szCs w:val="20"/>
              </w:rPr>
              <w:t>Miączyn Duży, Miączyn Mały, Miłotki, Ostrów,</w:t>
            </w:r>
            <w:r>
              <w:rPr>
                <w:rFonts w:asciiTheme="majorHAnsi" w:hAnsiTheme="majorHAnsi" w:cstheme="majorHAnsi"/>
                <w:sz w:val="20"/>
                <w:szCs w:val="20"/>
              </w:rPr>
              <w:t xml:space="preserve"> </w:t>
            </w:r>
            <w:r w:rsidRPr="00A91D50">
              <w:rPr>
                <w:rFonts w:asciiTheme="majorHAnsi" w:hAnsiTheme="majorHAnsi" w:cstheme="majorHAnsi"/>
                <w:sz w:val="20"/>
                <w:szCs w:val="20"/>
              </w:rPr>
              <w:t>Pączkowo, Proszkowo, Rochnia, Stare Garkowo,</w:t>
            </w:r>
            <w:r>
              <w:rPr>
                <w:rFonts w:asciiTheme="majorHAnsi" w:hAnsiTheme="majorHAnsi" w:cstheme="majorHAnsi"/>
                <w:sz w:val="20"/>
                <w:szCs w:val="20"/>
              </w:rPr>
              <w:t xml:space="preserve"> </w:t>
            </w:r>
            <w:r w:rsidRPr="00A91D50">
              <w:rPr>
                <w:rFonts w:asciiTheme="majorHAnsi" w:hAnsiTheme="majorHAnsi" w:cstheme="majorHAnsi"/>
                <w:sz w:val="20"/>
                <w:szCs w:val="20"/>
              </w:rPr>
              <w:t>część miejscowości Szreńsk na południowy zachód</w:t>
            </w:r>
            <w:r>
              <w:rPr>
                <w:rFonts w:asciiTheme="majorHAnsi" w:hAnsiTheme="majorHAnsi" w:cstheme="majorHAnsi"/>
                <w:sz w:val="20"/>
                <w:szCs w:val="20"/>
              </w:rPr>
              <w:t xml:space="preserve"> </w:t>
            </w:r>
            <w:r w:rsidRPr="00A91D50">
              <w:rPr>
                <w:rFonts w:asciiTheme="majorHAnsi" w:hAnsiTheme="majorHAnsi" w:cstheme="majorHAnsi"/>
                <w:sz w:val="20"/>
                <w:szCs w:val="20"/>
              </w:rPr>
              <w:t xml:space="preserve">od ulic Mławskiej, </w:t>
            </w:r>
            <w:proofErr w:type="spellStart"/>
            <w:r w:rsidRPr="00A91D50">
              <w:rPr>
                <w:rFonts w:asciiTheme="majorHAnsi" w:hAnsiTheme="majorHAnsi" w:cstheme="majorHAnsi"/>
                <w:sz w:val="20"/>
                <w:szCs w:val="20"/>
              </w:rPr>
              <w:t>Budzyn</w:t>
            </w:r>
            <w:proofErr w:type="spellEnd"/>
            <w:r w:rsidRPr="00A91D50">
              <w:rPr>
                <w:rFonts w:asciiTheme="majorHAnsi" w:hAnsiTheme="majorHAnsi" w:cstheme="majorHAnsi"/>
                <w:sz w:val="20"/>
                <w:szCs w:val="20"/>
              </w:rPr>
              <w:t xml:space="preserve"> i Wiatracznej, Sławkowo,</w:t>
            </w:r>
          </w:p>
          <w:p w14:paraId="04E5955B"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Wola Proszkowska, Złotowo,</w:t>
            </w:r>
          </w:p>
          <w:p w14:paraId="769F70F0"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d) w gminie Wiśniewo, miejscowości: część</w:t>
            </w:r>
          </w:p>
          <w:p w14:paraId="5DBC9FD2" w14:textId="77777777" w:rsidR="003C0F8F" w:rsidRPr="00A91D50" w:rsidRDefault="003C0F8F" w:rsidP="003C0F8F">
            <w:pPr>
              <w:spacing w:after="0" w:line="240" w:lineRule="auto"/>
              <w:rPr>
                <w:rFonts w:asciiTheme="majorHAnsi" w:hAnsiTheme="majorHAnsi" w:cstheme="majorHAnsi"/>
                <w:sz w:val="20"/>
                <w:szCs w:val="20"/>
              </w:rPr>
            </w:pPr>
            <w:r w:rsidRPr="00A91D50">
              <w:rPr>
                <w:rFonts w:asciiTheme="majorHAnsi" w:hAnsiTheme="majorHAnsi" w:cstheme="majorHAnsi"/>
                <w:sz w:val="20"/>
                <w:szCs w:val="20"/>
              </w:rPr>
              <w:t>miejscowości Bogurzynek na zachód od drogi</w:t>
            </w:r>
          </w:p>
          <w:p w14:paraId="284C2637" w14:textId="77777777" w:rsidR="003C0F8F" w:rsidRDefault="003C0F8F" w:rsidP="003C0F8F">
            <w:pPr>
              <w:rPr>
                <w:rFonts w:asciiTheme="majorHAnsi" w:hAnsiTheme="majorHAnsi" w:cstheme="majorHAnsi"/>
                <w:sz w:val="20"/>
                <w:szCs w:val="20"/>
              </w:rPr>
            </w:pPr>
            <w:r w:rsidRPr="00A91D50">
              <w:rPr>
                <w:rFonts w:asciiTheme="majorHAnsi" w:hAnsiTheme="majorHAnsi" w:cstheme="majorHAnsi"/>
                <w:sz w:val="20"/>
                <w:szCs w:val="20"/>
              </w:rPr>
              <w:t>łączącej miejscowości Doziny i Bogurzyn, Głużek,</w:t>
            </w:r>
            <w:r>
              <w:rPr>
                <w:rFonts w:asciiTheme="majorHAnsi" w:hAnsiTheme="majorHAnsi" w:cstheme="majorHAnsi"/>
                <w:sz w:val="20"/>
                <w:szCs w:val="20"/>
              </w:rPr>
              <w:t xml:space="preserve"> </w:t>
            </w:r>
            <w:r w:rsidRPr="00A91D50">
              <w:rPr>
                <w:rFonts w:asciiTheme="majorHAnsi" w:hAnsiTheme="majorHAnsi" w:cstheme="majorHAnsi"/>
                <w:sz w:val="20"/>
                <w:szCs w:val="20"/>
              </w:rPr>
              <w:t xml:space="preserve">Korboniec, </w:t>
            </w:r>
            <w:proofErr w:type="spellStart"/>
            <w:r w:rsidRPr="00A91D50">
              <w:rPr>
                <w:rFonts w:asciiTheme="majorHAnsi" w:hAnsiTheme="majorHAnsi" w:cstheme="majorHAnsi"/>
                <w:sz w:val="20"/>
                <w:szCs w:val="20"/>
              </w:rPr>
              <w:t>Modła</w:t>
            </w:r>
            <w:proofErr w:type="spellEnd"/>
            <w:r w:rsidRPr="00A91D50">
              <w:rPr>
                <w:rFonts w:asciiTheme="majorHAnsi" w:hAnsiTheme="majorHAnsi" w:cstheme="majorHAnsi"/>
                <w:sz w:val="20"/>
                <w:szCs w:val="20"/>
              </w:rPr>
              <w:t>, Otocznia Stara, Wiśniewko,</w:t>
            </w:r>
            <w:r>
              <w:rPr>
                <w:rFonts w:asciiTheme="majorHAnsi" w:hAnsiTheme="majorHAnsi" w:cstheme="majorHAnsi"/>
                <w:sz w:val="20"/>
                <w:szCs w:val="20"/>
              </w:rPr>
              <w:t xml:space="preserve"> </w:t>
            </w:r>
            <w:r w:rsidRPr="00A91D50">
              <w:rPr>
                <w:rFonts w:asciiTheme="majorHAnsi" w:hAnsiTheme="majorHAnsi" w:cstheme="majorHAnsi"/>
                <w:sz w:val="20"/>
                <w:szCs w:val="20"/>
              </w:rPr>
              <w:t>Wiśniewo na północ od drogi gminnej numer 2330,</w:t>
            </w:r>
            <w:r>
              <w:rPr>
                <w:rFonts w:asciiTheme="majorHAnsi" w:hAnsiTheme="majorHAnsi" w:cstheme="majorHAnsi"/>
                <w:sz w:val="20"/>
                <w:szCs w:val="20"/>
              </w:rPr>
              <w:t xml:space="preserve"> </w:t>
            </w:r>
            <w:r w:rsidRPr="00A91D50">
              <w:rPr>
                <w:rFonts w:asciiTheme="majorHAnsi" w:hAnsiTheme="majorHAnsi" w:cstheme="majorHAnsi"/>
                <w:sz w:val="20"/>
                <w:szCs w:val="20"/>
              </w:rPr>
              <w:t>oraz na zachód od drogi gminnej numer 231005 i na</w:t>
            </w:r>
            <w:r>
              <w:rPr>
                <w:rFonts w:asciiTheme="majorHAnsi" w:hAnsiTheme="majorHAnsi" w:cstheme="majorHAnsi"/>
                <w:sz w:val="20"/>
                <w:szCs w:val="20"/>
              </w:rPr>
              <w:t xml:space="preserve"> </w:t>
            </w:r>
            <w:r w:rsidRPr="00A91D50">
              <w:rPr>
                <w:rFonts w:asciiTheme="majorHAnsi" w:hAnsiTheme="majorHAnsi" w:cstheme="majorHAnsi"/>
                <w:sz w:val="20"/>
                <w:szCs w:val="20"/>
              </w:rPr>
              <w:t>północ od drogi pomiędzy miejscowościami</w:t>
            </w:r>
            <w:r>
              <w:rPr>
                <w:rFonts w:asciiTheme="majorHAnsi" w:hAnsiTheme="majorHAnsi" w:cstheme="majorHAnsi"/>
                <w:sz w:val="20"/>
                <w:szCs w:val="20"/>
              </w:rPr>
              <w:t xml:space="preserve"> </w:t>
            </w:r>
            <w:r w:rsidRPr="00A91D50">
              <w:rPr>
                <w:rFonts w:asciiTheme="majorHAnsi" w:hAnsiTheme="majorHAnsi" w:cstheme="majorHAnsi"/>
                <w:sz w:val="20"/>
                <w:szCs w:val="20"/>
              </w:rPr>
              <w:t>Wiśniewo i Podkrajewo, Wojnówka,</w:t>
            </w:r>
          </w:p>
          <w:p w14:paraId="0C62C72D" w14:textId="77777777" w:rsidR="003C0F8F" w:rsidRPr="00615E3D" w:rsidRDefault="003C0F8F" w:rsidP="003C0F8F">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e) w </w:t>
            </w:r>
            <w:r w:rsidRPr="00615E3D">
              <w:rPr>
                <w:rFonts w:asciiTheme="majorHAnsi" w:hAnsiTheme="majorHAnsi" w:cstheme="majorHAnsi"/>
                <w:sz w:val="20"/>
                <w:szCs w:val="20"/>
              </w:rPr>
              <w:t>gminie Lipowiec Kościelny: Borowe, Dobra Wola,</w:t>
            </w:r>
            <w:r>
              <w:rPr>
                <w:rFonts w:asciiTheme="majorHAnsi" w:hAnsiTheme="majorHAnsi" w:cstheme="majorHAnsi"/>
                <w:sz w:val="20"/>
                <w:szCs w:val="20"/>
              </w:rPr>
              <w:t xml:space="preserve"> </w:t>
            </w:r>
            <w:r w:rsidRPr="00615E3D">
              <w:rPr>
                <w:rFonts w:asciiTheme="majorHAnsi" w:hAnsiTheme="majorHAnsi" w:cstheme="majorHAnsi"/>
                <w:sz w:val="20"/>
                <w:szCs w:val="20"/>
              </w:rPr>
              <w:t>Lipowiec Kościelny, Niegocin, Parcele Łomskie,</w:t>
            </w:r>
            <w:r>
              <w:rPr>
                <w:rFonts w:asciiTheme="majorHAnsi" w:hAnsiTheme="majorHAnsi" w:cstheme="majorHAnsi"/>
                <w:sz w:val="20"/>
                <w:szCs w:val="20"/>
              </w:rPr>
              <w:t xml:space="preserve"> </w:t>
            </w:r>
            <w:r w:rsidRPr="00615E3D">
              <w:rPr>
                <w:rFonts w:asciiTheme="majorHAnsi" w:hAnsiTheme="majorHAnsi" w:cstheme="majorHAnsi"/>
                <w:sz w:val="20"/>
                <w:szCs w:val="20"/>
              </w:rPr>
              <w:t>Rumoka, Łomia, Turza Wielka, Zawady,</w:t>
            </w:r>
          </w:p>
          <w:p w14:paraId="32584AAE" w14:textId="447FCFDB" w:rsidR="003C0F8F" w:rsidRPr="00E42424" w:rsidRDefault="003C0F8F" w:rsidP="003C0F8F">
            <w:pPr>
              <w:rPr>
                <w:rFonts w:asciiTheme="majorHAnsi" w:hAnsiTheme="majorHAnsi" w:cstheme="majorHAnsi"/>
                <w:sz w:val="20"/>
                <w:szCs w:val="20"/>
              </w:rPr>
            </w:pPr>
            <w:r w:rsidRPr="00615E3D">
              <w:rPr>
                <w:rFonts w:asciiTheme="majorHAnsi" w:hAnsiTheme="majorHAnsi" w:cstheme="majorHAnsi"/>
                <w:sz w:val="20"/>
                <w:szCs w:val="20"/>
              </w:rPr>
              <w:t>f) w gminie Mława, miejscowości: miasto Mława</w:t>
            </w:r>
            <w:r>
              <w:rPr>
                <w:rFonts w:asciiTheme="majorHAnsi" w:hAnsiTheme="majorHAnsi" w:cstheme="majorHAnsi"/>
                <w:sz w:val="20"/>
                <w:szCs w:val="20"/>
              </w:rPr>
              <w:t xml:space="preserve"> </w:t>
            </w:r>
            <w:r w:rsidRPr="00615E3D">
              <w:rPr>
                <w:rFonts w:asciiTheme="majorHAnsi" w:hAnsiTheme="majorHAnsi" w:cstheme="majorHAnsi"/>
                <w:sz w:val="20"/>
                <w:szCs w:val="20"/>
              </w:rPr>
              <w:t>z wyjątkiem części miejscowości ograniczonej na</w:t>
            </w:r>
            <w:r>
              <w:rPr>
                <w:rFonts w:asciiTheme="majorHAnsi" w:hAnsiTheme="majorHAnsi" w:cstheme="majorHAnsi"/>
                <w:sz w:val="20"/>
                <w:szCs w:val="20"/>
              </w:rPr>
              <w:t xml:space="preserve"> </w:t>
            </w:r>
            <w:r w:rsidRPr="00615E3D">
              <w:rPr>
                <w:rFonts w:asciiTheme="majorHAnsi" w:hAnsiTheme="majorHAnsi" w:cstheme="majorHAnsi"/>
                <w:sz w:val="20"/>
                <w:szCs w:val="20"/>
              </w:rPr>
              <w:t>zachód od ulic Studzieniec i Piekiełko, na północ od</w:t>
            </w:r>
            <w:r>
              <w:rPr>
                <w:rFonts w:asciiTheme="majorHAnsi" w:hAnsiTheme="majorHAnsi" w:cstheme="majorHAnsi"/>
                <w:sz w:val="20"/>
                <w:szCs w:val="20"/>
              </w:rPr>
              <w:t xml:space="preserve"> </w:t>
            </w:r>
            <w:r w:rsidRPr="00615E3D">
              <w:rPr>
                <w:rFonts w:asciiTheme="majorHAnsi" w:hAnsiTheme="majorHAnsi" w:cstheme="majorHAnsi"/>
                <w:sz w:val="20"/>
                <w:szCs w:val="20"/>
              </w:rPr>
              <w:t>ulic Arcybiskupa Antoniego Nowowiejskiego oraz</w:t>
            </w:r>
            <w:r>
              <w:rPr>
                <w:rFonts w:asciiTheme="majorHAnsi" w:hAnsiTheme="majorHAnsi" w:cstheme="majorHAnsi"/>
                <w:sz w:val="20"/>
                <w:szCs w:val="20"/>
              </w:rPr>
              <w:t xml:space="preserve"> </w:t>
            </w:r>
            <w:r w:rsidRPr="00615E3D">
              <w:rPr>
                <w:rFonts w:asciiTheme="majorHAnsi" w:hAnsiTheme="majorHAnsi" w:cstheme="majorHAnsi"/>
                <w:sz w:val="20"/>
                <w:szCs w:val="20"/>
              </w:rPr>
              <w:t>Mechaników, następnie na wschód od ulicy</w:t>
            </w:r>
            <w:r>
              <w:rPr>
                <w:rFonts w:asciiTheme="majorHAnsi" w:hAnsiTheme="majorHAnsi" w:cstheme="majorHAnsi"/>
                <w:sz w:val="20"/>
                <w:szCs w:val="20"/>
              </w:rPr>
              <w:t xml:space="preserve"> </w:t>
            </w:r>
            <w:r w:rsidRPr="00615E3D">
              <w:rPr>
                <w:rFonts w:asciiTheme="majorHAnsi" w:hAnsiTheme="majorHAnsi" w:cstheme="majorHAnsi"/>
                <w:sz w:val="20"/>
                <w:szCs w:val="20"/>
              </w:rPr>
              <w:t xml:space="preserve">Dźwigowej, LG Electronics, HM. Wandy </w:t>
            </w:r>
            <w:proofErr w:type="spellStart"/>
            <w:r w:rsidRPr="00615E3D">
              <w:rPr>
                <w:rFonts w:asciiTheme="majorHAnsi" w:hAnsiTheme="majorHAnsi" w:cstheme="majorHAnsi"/>
                <w:sz w:val="20"/>
                <w:szCs w:val="20"/>
              </w:rPr>
              <w:t>Szczęsnej-Lesiowskiej</w:t>
            </w:r>
            <w:proofErr w:type="spellEnd"/>
            <w:r w:rsidRPr="00615E3D">
              <w:rPr>
                <w:rFonts w:asciiTheme="majorHAnsi" w:hAnsiTheme="majorHAnsi" w:cstheme="majorHAnsi"/>
                <w:sz w:val="20"/>
                <w:szCs w:val="20"/>
              </w:rPr>
              <w:t>, oraz drogą krajową 544 do granicy</w:t>
            </w:r>
            <w:r>
              <w:rPr>
                <w:rFonts w:asciiTheme="majorHAnsi" w:hAnsiTheme="majorHAnsi" w:cstheme="majorHAnsi"/>
                <w:sz w:val="20"/>
                <w:szCs w:val="20"/>
              </w:rPr>
              <w:t xml:space="preserve"> </w:t>
            </w:r>
            <w:r w:rsidRPr="00615E3D">
              <w:rPr>
                <w:rFonts w:asciiTheme="majorHAnsi" w:hAnsiTheme="majorHAnsi" w:cstheme="majorHAnsi"/>
                <w:sz w:val="20"/>
                <w:szCs w:val="20"/>
              </w:rPr>
              <w:t>miejscowości.</w:t>
            </w:r>
          </w:p>
        </w:tc>
        <w:tc>
          <w:tcPr>
            <w:tcW w:w="2449" w:type="dxa"/>
            <w:tcBorders>
              <w:left w:val="single" w:sz="4" w:space="0" w:color="auto"/>
              <w:right w:val="single" w:sz="4" w:space="0" w:color="auto"/>
            </w:tcBorders>
            <w:vAlign w:val="center"/>
          </w:tcPr>
          <w:p w14:paraId="0035CC95" w14:textId="31603F6C" w:rsidR="003C0F8F" w:rsidRPr="00E42424" w:rsidRDefault="003C0F8F" w:rsidP="003C0F8F">
            <w:pPr>
              <w:jc w:val="center"/>
              <w:rPr>
                <w:sz w:val="20"/>
                <w:szCs w:val="20"/>
                <w:lang w:eastAsia="pl-PL"/>
              </w:rPr>
            </w:pPr>
            <w:r w:rsidRPr="00E42424">
              <w:rPr>
                <w:sz w:val="20"/>
                <w:szCs w:val="20"/>
                <w:lang w:eastAsia="pl-PL"/>
              </w:rPr>
              <w:lastRenderedPageBreak/>
              <w:t>25.04.2025-03.05.2025</w:t>
            </w:r>
          </w:p>
        </w:tc>
      </w:tr>
      <w:tr w:rsidR="003441AD" w:rsidRPr="00E42424" w14:paraId="225D0B02" w14:textId="77777777" w:rsidTr="36425AE5">
        <w:trPr>
          <w:trHeight w:val="210"/>
        </w:trPr>
        <w:tc>
          <w:tcPr>
            <w:tcW w:w="2410" w:type="dxa"/>
            <w:vMerge w:val="restart"/>
            <w:tcBorders>
              <w:left w:val="single" w:sz="4" w:space="0" w:color="auto"/>
              <w:right w:val="single" w:sz="4" w:space="0" w:color="auto"/>
            </w:tcBorders>
            <w:vAlign w:val="center"/>
          </w:tcPr>
          <w:p w14:paraId="6749B325" w14:textId="77777777" w:rsidR="003441AD" w:rsidRPr="00E42424" w:rsidRDefault="003441AD" w:rsidP="003441AD">
            <w:pPr>
              <w:rPr>
                <w:rFonts w:asciiTheme="majorHAnsi" w:hAnsiTheme="majorHAnsi" w:cstheme="majorHAnsi"/>
                <w:b/>
                <w:bCs/>
                <w:sz w:val="20"/>
                <w:szCs w:val="20"/>
              </w:rPr>
            </w:pPr>
            <w:r w:rsidRPr="00E42424">
              <w:rPr>
                <w:rFonts w:asciiTheme="majorHAnsi" w:hAnsiTheme="majorHAnsi" w:cstheme="majorHAnsi"/>
                <w:b/>
                <w:bCs/>
                <w:sz w:val="20"/>
                <w:szCs w:val="20"/>
              </w:rPr>
              <w:t>PL-HPAI(P)-2025-00042</w:t>
            </w:r>
          </w:p>
          <w:p w14:paraId="116A7BDE" w14:textId="77777777" w:rsidR="003441AD" w:rsidRPr="00E42424" w:rsidRDefault="003441AD" w:rsidP="003441AD">
            <w:pPr>
              <w:rPr>
                <w:rFonts w:asciiTheme="majorHAnsi" w:hAnsiTheme="majorHAnsi" w:cstheme="majorHAnsi"/>
                <w:b/>
                <w:bCs/>
                <w:sz w:val="20"/>
                <w:szCs w:val="20"/>
              </w:rPr>
            </w:pPr>
            <w:r w:rsidRPr="00E42424">
              <w:rPr>
                <w:rFonts w:asciiTheme="majorHAnsi" w:hAnsiTheme="majorHAnsi" w:cstheme="majorHAnsi"/>
                <w:b/>
                <w:bCs/>
                <w:sz w:val="20"/>
                <w:szCs w:val="20"/>
              </w:rPr>
              <w:t>PL-HPAI(P)-2025-00048</w:t>
            </w:r>
          </w:p>
          <w:p w14:paraId="3D1EBCEE"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PL-HPAI(P)-2025-00049</w:t>
            </w:r>
          </w:p>
          <w:p w14:paraId="5F42C2A9"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PL-HPAI(NON-P)-2025-00036</w:t>
            </w:r>
          </w:p>
          <w:p w14:paraId="1F32C32F"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PL-HPAI(P)-2025-00053</w:t>
            </w:r>
          </w:p>
          <w:p w14:paraId="36166453"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PL-HPAI(P)-2025-00054</w:t>
            </w:r>
          </w:p>
          <w:p w14:paraId="1413A317"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PL-HPAI(P)-2025-00057</w:t>
            </w:r>
          </w:p>
          <w:p w14:paraId="50646227"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PL-HPAI(P)-2025-00061</w:t>
            </w:r>
          </w:p>
          <w:p w14:paraId="36163FDF"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PL-HPAI(P)-2025-00063</w:t>
            </w:r>
          </w:p>
          <w:p w14:paraId="0E9D0F5A"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PL-HPAI(P)-2025-00065</w:t>
            </w:r>
          </w:p>
          <w:p w14:paraId="0DD08930" w14:textId="77777777" w:rsidR="003441AD" w:rsidRPr="00E42424" w:rsidRDefault="003441AD"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PL-HPAI(P)-2025-00070</w:t>
            </w:r>
          </w:p>
          <w:p w14:paraId="4F8312B3" w14:textId="77777777" w:rsidR="00471E2F" w:rsidRPr="00E42424" w:rsidRDefault="00471E2F" w:rsidP="003441AD">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PL-HPAI(P)-2025-00072</w:t>
            </w:r>
          </w:p>
          <w:p w14:paraId="4EEC0CF4" w14:textId="77777777" w:rsidR="00E42F96" w:rsidRPr="00E42424" w:rsidRDefault="00E42F96"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lastRenderedPageBreak/>
              <w:t>PL-HPAI(P)-2025-00052</w:t>
            </w:r>
          </w:p>
          <w:p w14:paraId="50B9D683" w14:textId="77777777" w:rsidR="00E42F96" w:rsidRPr="00E42424" w:rsidRDefault="00E42F96"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PL-HPAI(P)-2025-00056</w:t>
            </w:r>
          </w:p>
          <w:p w14:paraId="046752AF" w14:textId="77777777" w:rsidR="00E42F96" w:rsidRPr="00E42424" w:rsidRDefault="00E42F96"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PL-HPAI(P)-2025-00059</w:t>
            </w:r>
          </w:p>
          <w:p w14:paraId="0ADBB70E" w14:textId="77777777" w:rsidR="00E42F96" w:rsidRPr="00E42424" w:rsidRDefault="00E42F96"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PL-HPAI(P)-2025-00071</w:t>
            </w:r>
          </w:p>
          <w:p w14:paraId="30794959" w14:textId="77777777" w:rsidR="00E42F96" w:rsidRDefault="00E42F96"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PL-HPAI(P)-2025-00073</w:t>
            </w:r>
          </w:p>
          <w:p w14:paraId="6410DED2" w14:textId="2FE8DE88" w:rsidR="00AC33C5" w:rsidRPr="00E42424" w:rsidRDefault="00AC33C5" w:rsidP="00E42F9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w:t>
            </w:r>
            <w:r>
              <w:rPr>
                <w:rFonts w:asciiTheme="majorHAnsi" w:hAnsiTheme="majorHAnsi" w:cstheme="majorHAnsi"/>
                <w:b/>
                <w:bCs/>
                <w:sz w:val="20"/>
                <w:szCs w:val="20"/>
                <w:lang w:val="en-US"/>
              </w:rPr>
              <w:t>9</w:t>
            </w:r>
          </w:p>
        </w:tc>
        <w:tc>
          <w:tcPr>
            <w:tcW w:w="4536" w:type="dxa"/>
          </w:tcPr>
          <w:p w14:paraId="7352F999"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lastRenderedPageBreak/>
              <w:t>W województwie wielkopolskim:</w:t>
            </w:r>
          </w:p>
          <w:p w14:paraId="06C92816" w14:textId="5BC1D5DC"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1) w powiecie krotoszyńskim, w gminie Koźmin Wielkopolski, miejscowości: Pogorzałki Wielkie, Ludwinów, Góreczki, Stara Obra, Szymanów, Dębowiec, Wyrębin, Mycielin, Borzęciczki, Serafinów, Mokronos, Gościejew, </w:t>
            </w:r>
            <w:proofErr w:type="spellStart"/>
            <w:r w:rsidRPr="00E42424">
              <w:rPr>
                <w:rFonts w:asciiTheme="majorHAnsi" w:hAnsiTheme="majorHAnsi" w:cstheme="majorHAnsi"/>
                <w:sz w:val="20"/>
                <w:szCs w:val="20"/>
              </w:rPr>
              <w:t>Suśnia</w:t>
            </w:r>
            <w:proofErr w:type="spellEnd"/>
            <w:r w:rsidRPr="00E42424">
              <w:rPr>
                <w:rFonts w:asciiTheme="majorHAnsi" w:hAnsiTheme="majorHAnsi" w:cstheme="majorHAnsi"/>
                <w:sz w:val="20"/>
                <w:szCs w:val="20"/>
              </w:rPr>
              <w:t>, Józefów, Pogorzałki Małe, Walerianów;</w:t>
            </w:r>
          </w:p>
          <w:p w14:paraId="2747C30C" w14:textId="205C3BF0"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2) w powiecie krotoszyńskim, w gminie Krotoszyn, miejscowości: Unisław, Wronów, Ustków, Raciborów, Benice, Brzoza, Dąbrowa, Sokołówka, Jelonek, Stary Las, Teresiny, Jastrzębiec, Brzezinka, </w:t>
            </w:r>
            <w:proofErr w:type="spellStart"/>
            <w:r w:rsidRPr="00E42424">
              <w:rPr>
                <w:rFonts w:asciiTheme="majorHAnsi" w:hAnsiTheme="majorHAnsi" w:cstheme="majorHAnsi"/>
                <w:sz w:val="20"/>
                <w:szCs w:val="20"/>
              </w:rPr>
              <w:t>Miłowiec</w:t>
            </w:r>
            <w:proofErr w:type="spellEnd"/>
            <w:r w:rsidRPr="00E42424">
              <w:rPr>
                <w:rFonts w:asciiTheme="majorHAnsi" w:hAnsiTheme="majorHAnsi" w:cstheme="majorHAnsi"/>
                <w:sz w:val="20"/>
                <w:szCs w:val="20"/>
              </w:rPr>
              <w:t>, Odrodzenie, Bożacin, Kobierno, Wielowieś, Wróżewy, Różopole, Jasne Pole, Nowy Folwark, część miasta Krotoszyn na północ od linii kolejowej nr 14 łączącej Kobylin z Ostrowem Wlkp., Duszna Górka, Świnków, Orpiszew, Baszyny, Janów, część miejscowości Roszki na zachód od ulicy Ligockiej</w:t>
            </w:r>
          </w:p>
          <w:p w14:paraId="0712793B"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3) w powiecie krotoszyńskim, w gminie Rozdrażew, miejscowości: Trzemeszno, Rozdrażew, </w:t>
            </w:r>
            <w:proofErr w:type="spellStart"/>
            <w:r w:rsidRPr="00E42424">
              <w:rPr>
                <w:rFonts w:asciiTheme="majorHAnsi" w:hAnsiTheme="majorHAnsi" w:cstheme="majorHAnsi"/>
                <w:sz w:val="20"/>
                <w:szCs w:val="20"/>
              </w:rPr>
              <w:t>Mieciejew</w:t>
            </w:r>
            <w:proofErr w:type="spellEnd"/>
            <w:r w:rsidRPr="00E42424">
              <w:rPr>
                <w:rFonts w:asciiTheme="majorHAnsi" w:hAnsiTheme="majorHAnsi" w:cstheme="majorHAnsi"/>
                <w:sz w:val="20"/>
                <w:szCs w:val="20"/>
              </w:rPr>
              <w:t xml:space="preserve">, </w:t>
            </w:r>
            <w:r w:rsidRPr="00E42424">
              <w:rPr>
                <w:rFonts w:asciiTheme="majorHAnsi" w:hAnsiTheme="majorHAnsi" w:cstheme="majorHAnsi"/>
                <w:sz w:val="20"/>
                <w:szCs w:val="20"/>
              </w:rPr>
              <w:lastRenderedPageBreak/>
              <w:t>Rozdrażewek, Chwałki, Dąbrowa, Henryków, Dzielice, Wolenice, Dębowiec, Budy, Wyki;</w:t>
            </w:r>
          </w:p>
          <w:p w14:paraId="6AC1860D"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4) w powiecie pleszewskim, w gminie Dobrzyca, miejscowości: Koźminiec, Trzebowa, Nowy Karmin, Gustawów, Karminiec, Sośnica, Sośniczka, Izbiczno, Fabianów, Lutynia, Ruda, Strzyżew, Dobrzyca, Trzebin, Czarnuszka, Karmin, Karminek;</w:t>
            </w:r>
          </w:p>
          <w:p w14:paraId="1D4094B7"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5) w powiecie jarocińskim, w gminie Jarocin, miejscowości: Potarzyca, Siedlemin, Roszków, Tarce, Witaszyczki, Jarocin, Cielcza, Cząszczew, Osiek, Dąbrowa, Wilkowyja, Bachorzew, Hilarów, Annopol;</w:t>
            </w:r>
          </w:p>
          <w:p w14:paraId="5195EAD9"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6) w powiecie jarocińskim, w gminie Kotlin, miejscowości: Wilcza, </w:t>
            </w:r>
            <w:proofErr w:type="spellStart"/>
            <w:r w:rsidRPr="00E42424">
              <w:rPr>
                <w:rFonts w:asciiTheme="majorHAnsi" w:hAnsiTheme="majorHAnsi" w:cstheme="majorHAnsi"/>
                <w:sz w:val="20"/>
                <w:szCs w:val="20"/>
              </w:rPr>
              <w:t>Orpiszewek</w:t>
            </w:r>
            <w:proofErr w:type="spellEnd"/>
            <w:r w:rsidRPr="00E42424">
              <w:rPr>
                <w:rFonts w:asciiTheme="majorHAnsi" w:hAnsiTheme="majorHAnsi" w:cstheme="majorHAnsi"/>
                <w:sz w:val="20"/>
                <w:szCs w:val="20"/>
              </w:rPr>
              <w:t>, Wyszki, Racendów, Wola, Książęca, Wysogotówek;</w:t>
            </w:r>
          </w:p>
          <w:p w14:paraId="7F5F73C6"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7) w powiecie jarocińskim, w gminie Jaraczewo, miejscowości: Suchorzewko, Janów, Rusko, Strzyżewko, Brzostów, Nosków;</w:t>
            </w:r>
          </w:p>
          <w:p w14:paraId="168DEA1E" w14:textId="57A3B3A3"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8) w powiecie gostyńskim, w gminie Pogorzela, miejscowość: </w:t>
            </w:r>
            <w:proofErr w:type="spellStart"/>
            <w:r w:rsidRPr="00E42424">
              <w:rPr>
                <w:rFonts w:asciiTheme="majorHAnsi" w:hAnsiTheme="majorHAnsi" w:cstheme="majorHAnsi"/>
                <w:sz w:val="20"/>
                <w:szCs w:val="20"/>
              </w:rPr>
              <w:t>Kaczagórka</w:t>
            </w:r>
            <w:proofErr w:type="spellEnd"/>
            <w:r w:rsidRPr="00E42424">
              <w:rPr>
                <w:rFonts w:asciiTheme="majorHAnsi" w:hAnsiTheme="majorHAnsi" w:cstheme="majorHAnsi"/>
                <w:sz w:val="20"/>
                <w:szCs w:val="20"/>
              </w:rPr>
              <w:t>, Bułaków, Międzyborze,</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Małgów, Wziąchów, Paradów, Kromolice;</w:t>
            </w:r>
          </w:p>
          <w:p w14:paraId="5D5B4289"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9) w powiecie jarocińskim, w gminie Żerków, miejscowości: Sierszew, Sucha, Lubinia Mała, Dobieszczyzna;</w:t>
            </w:r>
          </w:p>
          <w:p w14:paraId="55B7B995" w14:textId="2DB1A736"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10) w powiecie pleszewskim, w gminie Czermin, miejscowości: Żbiki, Żegocin, Wieczyn, Łęg, Grab,</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Robaków, Pieruszyce;</w:t>
            </w:r>
          </w:p>
          <w:p w14:paraId="2A9BB1D1" w14:textId="2DDFB658"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11) w powiecie pleszewskim, w gminie Pleszew, miejscowości: Baranówek, Nowa Wieś, Zielona</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 xml:space="preserve">Łąka, Dobra Nadzieja, Ludwina, Taczanów Pierwszy, Taczanów Drugi, </w:t>
            </w:r>
            <w:proofErr w:type="spellStart"/>
            <w:r w:rsidRPr="00E42424">
              <w:rPr>
                <w:rFonts w:asciiTheme="majorHAnsi" w:hAnsiTheme="majorHAnsi" w:cstheme="majorHAnsi"/>
                <w:sz w:val="20"/>
                <w:szCs w:val="20"/>
              </w:rPr>
              <w:t>Łaszew</w:t>
            </w:r>
            <w:proofErr w:type="spellEnd"/>
            <w:r w:rsidRPr="00E42424">
              <w:rPr>
                <w:rFonts w:asciiTheme="majorHAnsi" w:hAnsiTheme="majorHAnsi" w:cstheme="majorHAnsi"/>
                <w:sz w:val="20"/>
                <w:szCs w:val="20"/>
              </w:rPr>
              <w:t xml:space="preserve">, Folusz, Sowina, Sowina Błotna, Kuczków, </w:t>
            </w:r>
            <w:proofErr w:type="spellStart"/>
            <w:r w:rsidRPr="00E42424">
              <w:rPr>
                <w:rFonts w:asciiTheme="majorHAnsi" w:hAnsiTheme="majorHAnsi" w:cstheme="majorHAnsi"/>
                <w:sz w:val="20"/>
                <w:szCs w:val="20"/>
              </w:rPr>
              <w:t>Bógwidze</w:t>
            </w:r>
            <w:proofErr w:type="spellEnd"/>
            <w:r w:rsidRPr="00E42424">
              <w:rPr>
                <w:rFonts w:asciiTheme="majorHAnsi" w:hAnsiTheme="majorHAnsi" w:cstheme="majorHAnsi"/>
                <w:sz w:val="20"/>
                <w:szCs w:val="20"/>
              </w:rPr>
              <w:t>, Borucin, Bronów, Brzezie, Chorzew, Lubomierz, Rokutów, Zawady;</w:t>
            </w:r>
          </w:p>
          <w:p w14:paraId="2227C3C0" w14:textId="5AB4EDE3"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12) w powiecie pleszewskim, w gminie Chocz, miejscowości: Nowa Kaźmierka, Stara Kaźmierka,</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 xml:space="preserve">Józefów, Kwileń, Chocz, Nowy Olesiec, Stary Olesiec, Kuźnia, Brudzewek, </w:t>
            </w:r>
            <w:proofErr w:type="spellStart"/>
            <w:r w:rsidRPr="00E42424">
              <w:rPr>
                <w:rFonts w:asciiTheme="majorHAnsi" w:hAnsiTheme="majorHAnsi" w:cstheme="majorHAnsi"/>
                <w:sz w:val="20"/>
                <w:szCs w:val="20"/>
              </w:rPr>
              <w:t>Nowolipsk</w:t>
            </w:r>
            <w:proofErr w:type="spellEnd"/>
            <w:r w:rsidRPr="00E42424">
              <w:rPr>
                <w:rFonts w:asciiTheme="majorHAnsi" w:hAnsiTheme="majorHAnsi" w:cstheme="majorHAnsi"/>
                <w:sz w:val="20"/>
                <w:szCs w:val="20"/>
              </w:rPr>
              <w:t>, Niniew,</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Piła;</w:t>
            </w:r>
          </w:p>
          <w:p w14:paraId="6A8D5CA9"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13) w powiecie pleszewskim, w gminie Gizałki, miejscowość Obory;</w:t>
            </w:r>
          </w:p>
          <w:p w14:paraId="4C28BD46" w14:textId="22C21FCC"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14) w powiecie pleszewskim, gmin</w:t>
            </w:r>
            <w:r w:rsidR="00FC51A4" w:rsidRPr="00E42424">
              <w:rPr>
                <w:rFonts w:asciiTheme="majorHAnsi" w:hAnsiTheme="majorHAnsi" w:cstheme="majorHAnsi"/>
                <w:sz w:val="20"/>
                <w:szCs w:val="20"/>
              </w:rPr>
              <w:t>a</w:t>
            </w:r>
            <w:r w:rsidRPr="00E42424">
              <w:rPr>
                <w:rFonts w:asciiTheme="majorHAnsi" w:hAnsiTheme="majorHAnsi" w:cstheme="majorHAnsi"/>
                <w:sz w:val="20"/>
                <w:szCs w:val="20"/>
              </w:rPr>
              <w:t xml:space="preserve"> Gołuchów,</w:t>
            </w:r>
          </w:p>
          <w:p w14:paraId="4CE71E64" w14:textId="09A81DDE"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15) w powiecie kaliskim, w gminie Blizanów</w:t>
            </w:r>
            <w:r w:rsidR="00865A86">
              <w:rPr>
                <w:rFonts w:asciiTheme="majorHAnsi" w:hAnsiTheme="majorHAnsi" w:cstheme="majorHAnsi"/>
                <w:sz w:val="20"/>
                <w:szCs w:val="20"/>
              </w:rPr>
              <w:t>, miejscowości: Pawłówek, Warszówka;</w:t>
            </w:r>
          </w:p>
          <w:p w14:paraId="5985CB4D"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16) w powiecie ostrowskim, w gminie Raszków, miejscowości: Koryta, Bugaj, Ligota, Grudzielec, Grudzielec Nowy, </w:t>
            </w:r>
            <w:proofErr w:type="spellStart"/>
            <w:r w:rsidRPr="00E42424">
              <w:rPr>
                <w:rFonts w:asciiTheme="majorHAnsi" w:hAnsiTheme="majorHAnsi" w:cstheme="majorHAnsi"/>
                <w:sz w:val="20"/>
                <w:szCs w:val="20"/>
              </w:rPr>
              <w:t>Niemojewiec</w:t>
            </w:r>
            <w:proofErr w:type="spellEnd"/>
            <w:r w:rsidRPr="00E42424">
              <w:rPr>
                <w:rFonts w:asciiTheme="majorHAnsi" w:hAnsiTheme="majorHAnsi" w:cstheme="majorHAnsi"/>
                <w:sz w:val="20"/>
                <w:szCs w:val="20"/>
              </w:rPr>
              <w:t>, Jaskółki, Jelitów, Radłów, Janków Zaleśny, Sulisław;</w:t>
            </w:r>
          </w:p>
          <w:p w14:paraId="7CD5352A"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lastRenderedPageBreak/>
              <w:t xml:space="preserve">17) w powiecie ostrowskim, w gminie Ostrów Wlkp., miejscowości: Sobótka, Borowiec, Gutów, Młynów, Będzieszyn, Słaborowice, Lewków, Kołątajew, Karski, Franklinów, Lewkowiec, Świeligów, Lamki, Gorzyce Wielkie, Łąkociny, Daniszyn, Cegły, </w:t>
            </w:r>
            <w:proofErr w:type="spellStart"/>
            <w:r w:rsidRPr="00E42424">
              <w:rPr>
                <w:rFonts w:asciiTheme="majorHAnsi" w:hAnsiTheme="majorHAnsi" w:cstheme="majorHAnsi"/>
                <w:sz w:val="20"/>
                <w:szCs w:val="20"/>
              </w:rPr>
              <w:t>Warszty</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Onęber</w:t>
            </w:r>
            <w:proofErr w:type="spellEnd"/>
            <w:r w:rsidRPr="00E42424">
              <w:rPr>
                <w:rFonts w:asciiTheme="majorHAnsi" w:hAnsiTheme="majorHAnsi" w:cstheme="majorHAnsi"/>
                <w:sz w:val="20"/>
                <w:szCs w:val="20"/>
              </w:rPr>
              <w:t xml:space="preserve">, Mazury, Chruszczyny, Zacharzew, dzielnice Parcele </w:t>
            </w:r>
            <w:proofErr w:type="spellStart"/>
            <w:r w:rsidRPr="00E42424">
              <w:rPr>
                <w:rFonts w:asciiTheme="majorHAnsi" w:hAnsiTheme="majorHAnsi" w:cstheme="majorHAnsi"/>
                <w:sz w:val="20"/>
                <w:szCs w:val="20"/>
              </w:rPr>
              <w:t>Zacharzewskie</w:t>
            </w:r>
            <w:proofErr w:type="spellEnd"/>
            <w:r w:rsidRPr="00E42424">
              <w:rPr>
                <w:rFonts w:asciiTheme="majorHAnsi" w:hAnsiTheme="majorHAnsi" w:cstheme="majorHAnsi"/>
                <w:sz w:val="20"/>
                <w:szCs w:val="20"/>
              </w:rPr>
              <w:t xml:space="preserve"> i Wenecja w mieście Ostrów Wlkp.;</w:t>
            </w:r>
          </w:p>
          <w:p w14:paraId="4673C979" w14:textId="28F29D49"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18) w powiecie gostyńskim, w gminie Borek Wlkp., miejscowości: Zimnowoda, Głoginin,</w:t>
            </w:r>
            <w:r w:rsidR="00822E0E" w:rsidRPr="00E42424">
              <w:rPr>
                <w:rFonts w:asciiTheme="majorHAnsi" w:hAnsiTheme="majorHAnsi" w:cstheme="majorHAnsi"/>
                <w:sz w:val="20"/>
                <w:szCs w:val="20"/>
              </w:rPr>
              <w:t xml:space="preserve"> </w:t>
            </w:r>
            <w:r w:rsidRPr="00E42424">
              <w:rPr>
                <w:rFonts w:asciiTheme="majorHAnsi" w:hAnsiTheme="majorHAnsi" w:cstheme="majorHAnsi"/>
                <w:sz w:val="20"/>
                <w:szCs w:val="20"/>
              </w:rPr>
              <w:t>Maksymilianów;</w:t>
            </w:r>
          </w:p>
          <w:p w14:paraId="63050B36" w14:textId="77777777"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 xml:space="preserve">19) w powiecie krotoszyńskim, w gminie Kobylin, miejscowość </w:t>
            </w:r>
            <w:proofErr w:type="spellStart"/>
            <w:r w:rsidRPr="00E42424">
              <w:rPr>
                <w:rFonts w:asciiTheme="majorHAnsi" w:hAnsiTheme="majorHAnsi" w:cstheme="majorHAnsi"/>
                <w:sz w:val="20"/>
                <w:szCs w:val="20"/>
              </w:rPr>
              <w:t>Starygród</w:t>
            </w:r>
            <w:proofErr w:type="spellEnd"/>
            <w:r w:rsidRPr="00E42424">
              <w:rPr>
                <w:rFonts w:asciiTheme="majorHAnsi" w:hAnsiTheme="majorHAnsi" w:cstheme="majorHAnsi"/>
                <w:sz w:val="20"/>
                <w:szCs w:val="20"/>
              </w:rPr>
              <w:t>;</w:t>
            </w:r>
          </w:p>
          <w:p w14:paraId="539AB3C6" w14:textId="5BDBE088" w:rsidR="003441AD" w:rsidRPr="00E42424" w:rsidRDefault="003441AD" w:rsidP="003441AD">
            <w:pPr>
              <w:rPr>
                <w:rFonts w:asciiTheme="majorHAnsi" w:hAnsiTheme="majorHAnsi" w:cstheme="majorHAnsi"/>
                <w:sz w:val="20"/>
                <w:szCs w:val="20"/>
              </w:rPr>
            </w:pPr>
            <w:r w:rsidRPr="00E42424">
              <w:rPr>
                <w:rFonts w:asciiTheme="majorHAnsi" w:hAnsiTheme="majorHAnsi" w:cstheme="majorHAnsi"/>
                <w:sz w:val="20"/>
                <w:szCs w:val="20"/>
              </w:rPr>
              <w:t>20) w powiecie ostrowskim, w gminie Nowe Skalmierzyce</w:t>
            </w:r>
          </w:p>
          <w:p w14:paraId="5FB19EAD" w14:textId="2A8BF5D3"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 xml:space="preserve">1) w powiecie kaliskim, w gminie Opatówek, miejscowości: w powiecie kaliskim, w gminie Opatówek, miejscowości: Tłokinia Mała, </w:t>
            </w:r>
            <w:proofErr w:type="spellStart"/>
            <w:r w:rsidR="00E42F96" w:rsidRPr="00E42424">
              <w:rPr>
                <w:rFonts w:asciiTheme="majorHAnsi" w:hAnsiTheme="majorHAnsi" w:cstheme="majorHAnsi"/>
                <w:sz w:val="20"/>
                <w:szCs w:val="20"/>
              </w:rPr>
              <w:t>Nedzerzew</w:t>
            </w:r>
            <w:proofErr w:type="spellEnd"/>
            <w:r w:rsidR="00E42F96" w:rsidRPr="00E42424">
              <w:rPr>
                <w:rFonts w:asciiTheme="majorHAnsi" w:hAnsiTheme="majorHAnsi" w:cstheme="majorHAnsi"/>
                <w:sz w:val="20"/>
                <w:szCs w:val="20"/>
              </w:rPr>
              <w:t xml:space="preserve">, Rożdżały, Słoneczna, Kobierno, Dębe Kolonia, </w:t>
            </w:r>
            <w:proofErr w:type="spellStart"/>
            <w:r w:rsidR="00E42F96" w:rsidRPr="00E42424">
              <w:rPr>
                <w:rFonts w:asciiTheme="majorHAnsi" w:hAnsiTheme="majorHAnsi" w:cstheme="majorHAnsi"/>
                <w:sz w:val="20"/>
                <w:szCs w:val="20"/>
              </w:rPr>
              <w:t>Zmyślanka</w:t>
            </w:r>
            <w:proofErr w:type="spellEnd"/>
            <w:r w:rsidR="00E42F96" w:rsidRPr="00E42424">
              <w:rPr>
                <w:rFonts w:asciiTheme="majorHAnsi" w:hAnsiTheme="majorHAnsi" w:cstheme="majorHAnsi"/>
                <w:sz w:val="20"/>
                <w:szCs w:val="20"/>
              </w:rPr>
              <w:t xml:space="preserve">, Borów, Szulec, Sierzchów, Warszew, Rajsko, Janików, </w:t>
            </w:r>
            <w:proofErr w:type="spellStart"/>
            <w:r w:rsidR="00E42F96" w:rsidRPr="00E42424">
              <w:rPr>
                <w:rFonts w:asciiTheme="majorHAnsi" w:hAnsiTheme="majorHAnsi" w:cstheme="majorHAnsi"/>
                <w:sz w:val="20"/>
                <w:szCs w:val="20"/>
              </w:rPr>
              <w:t>Modła</w:t>
            </w:r>
            <w:proofErr w:type="spellEnd"/>
            <w:r w:rsidR="00E42F96" w:rsidRPr="00E42424">
              <w:rPr>
                <w:rFonts w:asciiTheme="majorHAnsi" w:hAnsiTheme="majorHAnsi" w:cstheme="majorHAnsi"/>
                <w:sz w:val="20"/>
                <w:szCs w:val="20"/>
              </w:rPr>
              <w:t>, Józefów, Michałów Drugi, Michałów Czwarty, Michałów Trzeci, Cienia-Folwark;</w:t>
            </w:r>
          </w:p>
          <w:p w14:paraId="3C2142B7" w14:textId="3D55DF9B"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 xml:space="preserve">2) w powiecie kaliskim, w gminie Szczytniki, miejscowości: Trzęsów, </w:t>
            </w:r>
            <w:proofErr w:type="spellStart"/>
            <w:r w:rsidR="00E42F96" w:rsidRPr="00E42424">
              <w:rPr>
                <w:rFonts w:asciiTheme="majorHAnsi" w:hAnsiTheme="majorHAnsi" w:cstheme="majorHAnsi"/>
                <w:sz w:val="20"/>
                <w:szCs w:val="20"/>
              </w:rPr>
              <w:t>Marchwacz</w:t>
            </w:r>
            <w:proofErr w:type="spellEnd"/>
            <w:r w:rsidR="00E42F96" w:rsidRPr="00E42424">
              <w:rPr>
                <w:rFonts w:asciiTheme="majorHAnsi" w:hAnsiTheme="majorHAnsi" w:cstheme="majorHAnsi"/>
                <w:sz w:val="20"/>
                <w:szCs w:val="20"/>
              </w:rPr>
              <w:t xml:space="preserve">-Kolonia, Krowica Pusta, </w:t>
            </w:r>
            <w:proofErr w:type="spellStart"/>
            <w:r w:rsidR="00E42F96" w:rsidRPr="00E42424">
              <w:rPr>
                <w:rFonts w:asciiTheme="majorHAnsi" w:hAnsiTheme="majorHAnsi" w:cstheme="majorHAnsi"/>
                <w:sz w:val="20"/>
                <w:szCs w:val="20"/>
              </w:rPr>
              <w:t>Marchwacz</w:t>
            </w:r>
            <w:proofErr w:type="spellEnd"/>
            <w:r w:rsidR="00E42F96" w:rsidRPr="00E42424">
              <w:rPr>
                <w:rFonts w:asciiTheme="majorHAnsi" w:hAnsiTheme="majorHAnsi" w:cstheme="majorHAnsi"/>
                <w:sz w:val="20"/>
                <w:szCs w:val="20"/>
              </w:rPr>
              <w:t xml:space="preserve">, Krowica Zawodnia, Cieszyków, </w:t>
            </w:r>
            <w:proofErr w:type="spellStart"/>
            <w:r w:rsidR="00E42F96" w:rsidRPr="00E42424">
              <w:rPr>
                <w:rFonts w:asciiTheme="majorHAnsi" w:hAnsiTheme="majorHAnsi" w:cstheme="majorHAnsi"/>
                <w:sz w:val="20"/>
                <w:szCs w:val="20"/>
              </w:rPr>
              <w:t>Guzdek</w:t>
            </w:r>
            <w:proofErr w:type="spellEnd"/>
            <w:r w:rsidR="00E42F96" w:rsidRPr="00E42424">
              <w:rPr>
                <w:rFonts w:asciiTheme="majorHAnsi" w:hAnsiTheme="majorHAnsi" w:cstheme="majorHAnsi"/>
                <w:sz w:val="20"/>
                <w:szCs w:val="20"/>
              </w:rPr>
              <w:t xml:space="preserve">, Szczytniki, Popów, Marcjanów, Korzekwin, Borek, Kuczewola, Włodzimierz, Iwanowice, Pośrednik, Sobiesęki Drugie, Sobieski Trzecie, </w:t>
            </w:r>
            <w:proofErr w:type="spellStart"/>
            <w:r w:rsidR="00E42F96" w:rsidRPr="00E42424">
              <w:rPr>
                <w:rFonts w:asciiTheme="majorHAnsi" w:hAnsiTheme="majorHAnsi" w:cstheme="majorHAnsi"/>
                <w:sz w:val="20"/>
                <w:szCs w:val="20"/>
              </w:rPr>
              <w:t>Bronibór</w:t>
            </w:r>
            <w:proofErr w:type="spellEnd"/>
            <w:r w:rsidR="00E42F96" w:rsidRPr="00E42424">
              <w:rPr>
                <w:rFonts w:asciiTheme="majorHAnsi" w:hAnsiTheme="majorHAnsi" w:cstheme="majorHAnsi"/>
                <w:sz w:val="20"/>
                <w:szCs w:val="20"/>
              </w:rPr>
              <w:t>, Murowaniec</w:t>
            </w:r>
          </w:p>
          <w:p w14:paraId="63094796" w14:textId="22700E3C"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 xml:space="preserve">3) w powiecie kaliskim, w gminie Godziesze Wielkie, miejscowości: Zajączki Bankowe, Skrzatki, Godzieszki, Końska Wieś, Godziesze Wielkie, Godziesze Małe, Biała, Kakawa-Kolonia, Rafałów, Stara Kakawa, Krzemionka, Wola Droszewska, Kąpie, Zadowice, </w:t>
            </w:r>
            <w:proofErr w:type="spellStart"/>
            <w:r w:rsidR="00E42F96" w:rsidRPr="00E42424">
              <w:rPr>
                <w:rFonts w:asciiTheme="majorHAnsi" w:hAnsiTheme="majorHAnsi" w:cstheme="majorHAnsi"/>
                <w:sz w:val="20"/>
                <w:szCs w:val="20"/>
              </w:rPr>
              <w:t>Sobocin</w:t>
            </w:r>
            <w:proofErr w:type="spellEnd"/>
            <w:r w:rsidR="00E42F96" w:rsidRPr="00E42424">
              <w:rPr>
                <w:rFonts w:asciiTheme="majorHAnsi" w:hAnsiTheme="majorHAnsi" w:cstheme="majorHAnsi"/>
                <w:sz w:val="20"/>
                <w:szCs w:val="20"/>
              </w:rPr>
              <w:t>, Józefów, Żydów, Nowa Kakawa;</w:t>
            </w:r>
          </w:p>
          <w:p w14:paraId="760C2EEA" w14:textId="3FDECDDE"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 xml:space="preserve">4) w powiecie kaliskim, w gminie Brzeziny, miejscowości: Aleksandria, Jagodziniec, Wrząca, Zajączki, Brzeziny, Moczalec, Przystajnia, Przystajnia-Kolonia, Świerczyna, </w:t>
            </w:r>
            <w:proofErr w:type="spellStart"/>
            <w:r w:rsidR="00E42F96" w:rsidRPr="00E42424">
              <w:rPr>
                <w:rFonts w:asciiTheme="majorHAnsi" w:hAnsiTheme="majorHAnsi" w:cstheme="majorHAnsi"/>
                <w:sz w:val="20"/>
                <w:szCs w:val="20"/>
              </w:rPr>
              <w:t>Czempisz</w:t>
            </w:r>
            <w:proofErr w:type="spellEnd"/>
            <w:r w:rsidR="00E42F96" w:rsidRPr="00E42424">
              <w:rPr>
                <w:rFonts w:asciiTheme="majorHAnsi" w:hAnsiTheme="majorHAnsi" w:cstheme="majorHAnsi"/>
                <w:sz w:val="20"/>
                <w:szCs w:val="20"/>
              </w:rPr>
              <w:t>, Pieczyska, Zagórna, Dzięcioły;</w:t>
            </w:r>
          </w:p>
          <w:p w14:paraId="4C70B6A7" w14:textId="6741F900"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 xml:space="preserve">5) w powiecie kaliskim, w gminie </w:t>
            </w:r>
            <w:r w:rsidR="00100B4F" w:rsidRPr="00E42424">
              <w:rPr>
                <w:rFonts w:asciiTheme="majorHAnsi" w:hAnsiTheme="majorHAnsi" w:cstheme="majorHAnsi"/>
                <w:sz w:val="20"/>
                <w:szCs w:val="20"/>
              </w:rPr>
              <w:t>Koźmin</w:t>
            </w:r>
            <w:r w:rsidR="00E42F96" w:rsidRPr="00E42424">
              <w:rPr>
                <w:rFonts w:asciiTheme="majorHAnsi" w:hAnsiTheme="majorHAnsi" w:cstheme="majorHAnsi"/>
                <w:sz w:val="20"/>
                <w:szCs w:val="20"/>
              </w:rPr>
              <w:t>, miejscowości</w:t>
            </w:r>
            <w:r w:rsidR="00E42F96" w:rsidRPr="00E42424">
              <w:t xml:space="preserve"> </w:t>
            </w:r>
            <w:r w:rsidR="00E42F96" w:rsidRPr="00E42424">
              <w:rPr>
                <w:rFonts w:asciiTheme="majorHAnsi" w:hAnsiTheme="majorHAnsi" w:cstheme="majorHAnsi"/>
                <w:sz w:val="20"/>
                <w:szCs w:val="20"/>
              </w:rPr>
              <w:t>Dębe, Skarszew, Pólko, Wojciechówka, Szosa Turecka, Biernatki, Florentyna, Ilno, Borków Stary, Kolonia Kokanin, Kokanin, Borków Nowy, Niedźwiady, Koronka, Skarszewek, Kolonia Skarszewek;</w:t>
            </w:r>
          </w:p>
          <w:p w14:paraId="1B1BF106" w14:textId="684C1736"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w:t>
            </w:r>
            <w:r w:rsidR="00E42F96" w:rsidRPr="00E42424">
              <w:rPr>
                <w:rFonts w:asciiTheme="majorHAnsi" w:hAnsiTheme="majorHAnsi" w:cstheme="majorHAnsi"/>
                <w:sz w:val="20"/>
                <w:szCs w:val="20"/>
              </w:rPr>
              <w:t>6) w powiecie kaliskim, w gminie Koźminek, miejscowości: Stary Nakwasin, Pietrzyków, Nowy Nakwasin, Rogal, Bogdanów, Józefin;</w:t>
            </w:r>
          </w:p>
          <w:p w14:paraId="2D30E6A0" w14:textId="1A1687B5" w:rsidR="00E42F96" w:rsidRPr="00E42424" w:rsidRDefault="00F27CD4" w:rsidP="005D539A">
            <w:pPr>
              <w:rPr>
                <w:rFonts w:asciiTheme="majorHAnsi" w:hAnsiTheme="majorHAnsi" w:cstheme="majorHAnsi"/>
                <w:sz w:val="20"/>
                <w:szCs w:val="20"/>
              </w:rPr>
            </w:pPr>
            <w:r w:rsidRPr="00E42424">
              <w:rPr>
                <w:rFonts w:asciiTheme="majorHAnsi" w:hAnsiTheme="majorHAnsi" w:cstheme="majorHAnsi"/>
                <w:sz w:val="20"/>
                <w:szCs w:val="20"/>
              </w:rPr>
              <w:lastRenderedPageBreak/>
              <w:t>27</w:t>
            </w:r>
            <w:r w:rsidR="00E42F96" w:rsidRPr="00E42424">
              <w:rPr>
                <w:rFonts w:asciiTheme="majorHAnsi" w:hAnsiTheme="majorHAnsi" w:cstheme="majorHAnsi"/>
                <w:sz w:val="20"/>
                <w:szCs w:val="20"/>
              </w:rPr>
              <w:t>) w powiecie ostrowskim, w gmin</w:t>
            </w:r>
            <w:r w:rsidR="00051895" w:rsidRPr="00E42424">
              <w:rPr>
                <w:rFonts w:asciiTheme="majorHAnsi" w:hAnsiTheme="majorHAnsi" w:cstheme="majorHAnsi"/>
                <w:sz w:val="20"/>
                <w:szCs w:val="20"/>
              </w:rPr>
              <w:t>a</w:t>
            </w:r>
            <w:r w:rsidR="00E42F96" w:rsidRPr="00E42424">
              <w:rPr>
                <w:rFonts w:asciiTheme="majorHAnsi" w:hAnsiTheme="majorHAnsi" w:cstheme="majorHAnsi"/>
                <w:sz w:val="20"/>
                <w:szCs w:val="20"/>
              </w:rPr>
              <w:t xml:space="preserve"> Sieroszewice</w:t>
            </w:r>
            <w:r w:rsidR="00D4116C" w:rsidRPr="00E42424">
              <w:rPr>
                <w:rFonts w:asciiTheme="majorHAnsi" w:hAnsiTheme="majorHAnsi" w:cstheme="majorHAnsi"/>
                <w:sz w:val="20"/>
                <w:szCs w:val="20"/>
              </w:rPr>
              <w:t xml:space="preserve"> w </w:t>
            </w:r>
            <w:r w:rsidR="00F6424F" w:rsidRPr="00E42424">
              <w:rPr>
                <w:rFonts w:asciiTheme="majorHAnsi" w:hAnsiTheme="majorHAnsi" w:cstheme="majorHAnsi"/>
                <w:sz w:val="20"/>
                <w:szCs w:val="20"/>
              </w:rPr>
              <w:t>miejscowości</w:t>
            </w:r>
            <w:r w:rsidR="005D539A" w:rsidRPr="00E42424">
              <w:t xml:space="preserve"> </w:t>
            </w:r>
            <w:r w:rsidR="005D539A" w:rsidRPr="00E42424">
              <w:rPr>
                <w:rFonts w:asciiTheme="majorHAnsi" w:hAnsiTheme="majorHAnsi" w:cstheme="majorHAnsi"/>
                <w:sz w:val="20"/>
                <w:szCs w:val="20"/>
              </w:rPr>
              <w:t>Sławin, Ołobok, Masanów, Raduchów,</w:t>
            </w:r>
            <w:r w:rsidR="003B09F5" w:rsidRPr="00E42424">
              <w:rPr>
                <w:rFonts w:asciiTheme="majorHAnsi" w:hAnsiTheme="majorHAnsi" w:cstheme="majorHAnsi"/>
                <w:sz w:val="20"/>
                <w:szCs w:val="20"/>
              </w:rPr>
              <w:t xml:space="preserve"> </w:t>
            </w:r>
            <w:r w:rsidR="005D539A" w:rsidRPr="00E42424">
              <w:rPr>
                <w:rFonts w:asciiTheme="majorHAnsi" w:hAnsiTheme="majorHAnsi" w:cstheme="majorHAnsi"/>
                <w:sz w:val="20"/>
                <w:szCs w:val="20"/>
              </w:rPr>
              <w:t>Strzyżew, część miejscowości Namysłaki – obszar w kierunku zachodnim od drogi powiatowej nr 5313P prowadzącej od miejscowości Masanów do miejscowości Kaliszkowice Ołobockie, Bilczew, Psary, Latowice, Parczew, Sieroszewice, Rososzyca</w:t>
            </w:r>
            <w:r w:rsidR="00E42F96" w:rsidRPr="00E42424">
              <w:rPr>
                <w:rFonts w:asciiTheme="majorHAnsi" w:hAnsiTheme="majorHAnsi" w:cstheme="majorHAnsi"/>
                <w:sz w:val="20"/>
                <w:szCs w:val="20"/>
              </w:rPr>
              <w:t>;</w:t>
            </w:r>
          </w:p>
          <w:p w14:paraId="480C5FA4" w14:textId="328E25A8"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28</w:t>
            </w:r>
            <w:r w:rsidR="00E42F96" w:rsidRPr="00E42424">
              <w:rPr>
                <w:rFonts w:asciiTheme="majorHAnsi" w:hAnsiTheme="majorHAnsi" w:cstheme="majorHAnsi"/>
                <w:sz w:val="20"/>
                <w:szCs w:val="20"/>
              </w:rPr>
              <w:t xml:space="preserve">) Miasto Kalisz z wyłączeniem osiedla </w:t>
            </w:r>
            <w:proofErr w:type="spellStart"/>
            <w:r w:rsidR="00E42F96" w:rsidRPr="00E42424">
              <w:rPr>
                <w:rFonts w:asciiTheme="majorHAnsi" w:hAnsiTheme="majorHAnsi" w:cstheme="majorHAnsi"/>
                <w:sz w:val="20"/>
                <w:szCs w:val="20"/>
              </w:rPr>
              <w:t>Piwonice</w:t>
            </w:r>
            <w:proofErr w:type="spellEnd"/>
            <w:r w:rsidR="00E42F96" w:rsidRPr="00E42424">
              <w:rPr>
                <w:rFonts w:asciiTheme="majorHAnsi" w:hAnsiTheme="majorHAnsi" w:cstheme="majorHAnsi"/>
                <w:sz w:val="20"/>
                <w:szCs w:val="20"/>
              </w:rPr>
              <w:t xml:space="preserve"> oraz osiedla Winiary.</w:t>
            </w:r>
          </w:p>
          <w:p w14:paraId="1DBDF66A" w14:textId="7386157F"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29</w:t>
            </w:r>
            <w:r w:rsidR="00E42F96" w:rsidRPr="00E42424">
              <w:rPr>
                <w:rFonts w:asciiTheme="majorHAnsi" w:hAnsiTheme="majorHAnsi" w:cstheme="majorHAnsi"/>
                <w:sz w:val="20"/>
                <w:szCs w:val="20"/>
              </w:rPr>
              <w:t xml:space="preserve">) w powiecie kaliskim, w gminie Ceków Kolonia, miejscowości: Kamień, </w:t>
            </w:r>
            <w:proofErr w:type="spellStart"/>
            <w:r w:rsidR="00E42F96" w:rsidRPr="00E42424">
              <w:rPr>
                <w:rFonts w:asciiTheme="majorHAnsi" w:hAnsiTheme="majorHAnsi" w:cstheme="majorHAnsi"/>
                <w:sz w:val="20"/>
                <w:szCs w:val="20"/>
              </w:rPr>
              <w:t>Beznatka</w:t>
            </w:r>
            <w:proofErr w:type="spellEnd"/>
            <w:r w:rsidR="00E42F96" w:rsidRPr="00E42424">
              <w:rPr>
                <w:rFonts w:asciiTheme="majorHAnsi" w:hAnsiTheme="majorHAnsi" w:cstheme="majorHAnsi"/>
                <w:sz w:val="20"/>
                <w:szCs w:val="20"/>
              </w:rPr>
              <w:t>;</w:t>
            </w:r>
          </w:p>
          <w:p w14:paraId="574B6723" w14:textId="72501FA8"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30</w:t>
            </w:r>
            <w:r w:rsidR="00E42F96" w:rsidRPr="00E42424">
              <w:rPr>
                <w:rFonts w:asciiTheme="majorHAnsi" w:hAnsiTheme="majorHAnsi" w:cstheme="majorHAnsi"/>
                <w:sz w:val="20"/>
                <w:szCs w:val="20"/>
              </w:rPr>
              <w:t xml:space="preserve">) w powiecie ostrzeszowskim, w gminie Grabów nad Prosną, miejscowości: Dębicze, Zawady, Skrzynki, Kopeć, Bobrowniki, </w:t>
            </w:r>
            <w:proofErr w:type="spellStart"/>
            <w:r w:rsidR="00E42F96" w:rsidRPr="00E42424">
              <w:rPr>
                <w:rFonts w:asciiTheme="majorHAnsi" w:hAnsiTheme="majorHAnsi" w:cstheme="majorHAnsi"/>
                <w:sz w:val="20"/>
                <w:szCs w:val="20"/>
              </w:rPr>
              <w:t>Siekierzyn</w:t>
            </w:r>
            <w:proofErr w:type="spellEnd"/>
            <w:r w:rsidR="00E42F96" w:rsidRPr="00E42424">
              <w:rPr>
                <w:rFonts w:asciiTheme="majorHAnsi" w:hAnsiTheme="majorHAnsi" w:cstheme="majorHAnsi"/>
                <w:sz w:val="20"/>
                <w:szCs w:val="20"/>
              </w:rPr>
              <w:t xml:space="preserve">, Kuźnica Bobrowska, </w:t>
            </w:r>
            <w:proofErr w:type="spellStart"/>
            <w:r w:rsidR="00E42F96" w:rsidRPr="00E42424">
              <w:rPr>
                <w:rFonts w:asciiTheme="majorHAnsi" w:hAnsiTheme="majorHAnsi" w:cstheme="majorHAnsi"/>
                <w:sz w:val="20"/>
                <w:szCs w:val="20"/>
              </w:rPr>
              <w:t>Marszałki</w:t>
            </w:r>
            <w:proofErr w:type="spellEnd"/>
            <w:r w:rsidR="00E42F96" w:rsidRPr="00E42424">
              <w:rPr>
                <w:rFonts w:asciiTheme="majorHAnsi" w:hAnsiTheme="majorHAnsi" w:cstheme="majorHAnsi"/>
                <w:sz w:val="20"/>
                <w:szCs w:val="20"/>
              </w:rPr>
              <w:t>, Bukownica, Kamola-Las;</w:t>
            </w:r>
          </w:p>
          <w:p w14:paraId="02C095EA" w14:textId="35D6946A"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31</w:t>
            </w:r>
            <w:r w:rsidR="00E42F96" w:rsidRPr="00E42424">
              <w:rPr>
                <w:rFonts w:asciiTheme="majorHAnsi" w:hAnsiTheme="majorHAnsi" w:cstheme="majorHAnsi"/>
                <w:sz w:val="20"/>
                <w:szCs w:val="20"/>
              </w:rPr>
              <w:t>) w powiecie ostrzeszowskim, w gminie Mikstat, miejscowości: Przedborów, Biskupice Zabaryczne, Kotłów, Mikstat-Pustkowie, Mikstat, Komorów, Jaźwiny;</w:t>
            </w:r>
          </w:p>
          <w:p w14:paraId="3143F093" w14:textId="1F517033"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32</w:t>
            </w:r>
            <w:r w:rsidR="00E42F96" w:rsidRPr="00E42424">
              <w:rPr>
                <w:rFonts w:asciiTheme="majorHAnsi" w:hAnsiTheme="majorHAnsi" w:cstheme="majorHAnsi"/>
                <w:sz w:val="20"/>
                <w:szCs w:val="20"/>
              </w:rPr>
              <w:t>) w powiecie ostrzeszowskim, w gminie Kraszewice, miejscowości: Głuszyna, Kuźnica Grabowska, Jelenie, Jeziorki;</w:t>
            </w:r>
          </w:p>
          <w:p w14:paraId="16710495" w14:textId="2233FE12"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33</w:t>
            </w:r>
            <w:r w:rsidR="00E42F96" w:rsidRPr="00E42424">
              <w:rPr>
                <w:rFonts w:asciiTheme="majorHAnsi" w:hAnsiTheme="majorHAnsi" w:cstheme="majorHAnsi"/>
                <w:sz w:val="20"/>
                <w:szCs w:val="20"/>
              </w:rPr>
              <w:t>) w powiecie ostrzeszowskim, w gminie Doruchów, miejscowości: Mieleszówka, Skarydzew, Morawin, Wygoda Plugawska, Doruchów, Przytocznica, Stara Kuźnica</w:t>
            </w:r>
            <w:r w:rsidR="00E00FB8">
              <w:rPr>
                <w:rFonts w:asciiTheme="majorHAnsi" w:hAnsiTheme="majorHAnsi" w:cstheme="majorHAnsi"/>
                <w:sz w:val="20"/>
                <w:szCs w:val="20"/>
              </w:rPr>
              <w:t>, Gruszków</w:t>
            </w:r>
            <w:r w:rsidR="00E42F96" w:rsidRPr="00E42424">
              <w:rPr>
                <w:rFonts w:asciiTheme="majorHAnsi" w:hAnsiTheme="majorHAnsi" w:cstheme="majorHAnsi"/>
                <w:sz w:val="20"/>
                <w:szCs w:val="20"/>
              </w:rPr>
              <w:t>;</w:t>
            </w:r>
          </w:p>
          <w:p w14:paraId="08C9960F" w14:textId="2EF5DA07"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34</w:t>
            </w:r>
            <w:r w:rsidR="00E42F96" w:rsidRPr="00E42424">
              <w:rPr>
                <w:rFonts w:asciiTheme="majorHAnsi" w:hAnsiTheme="majorHAnsi" w:cstheme="majorHAnsi"/>
                <w:sz w:val="20"/>
                <w:szCs w:val="20"/>
              </w:rPr>
              <w:t>) w powiecie ostrzeszowskim, w gminie Czajków, miejscowości: Muchy, Czajków, Kopna;</w:t>
            </w:r>
          </w:p>
          <w:p w14:paraId="388E6D54" w14:textId="7EE163EA" w:rsidR="00E42F96" w:rsidRPr="00E42424" w:rsidRDefault="00F27CD4" w:rsidP="00E42F96">
            <w:pPr>
              <w:rPr>
                <w:rFonts w:asciiTheme="majorHAnsi" w:hAnsiTheme="majorHAnsi" w:cstheme="majorHAnsi"/>
                <w:sz w:val="20"/>
                <w:szCs w:val="20"/>
              </w:rPr>
            </w:pPr>
            <w:r w:rsidRPr="00E42424">
              <w:rPr>
                <w:rFonts w:asciiTheme="majorHAnsi" w:hAnsiTheme="majorHAnsi" w:cstheme="majorHAnsi"/>
                <w:sz w:val="20"/>
                <w:szCs w:val="20"/>
              </w:rPr>
              <w:t>35</w:t>
            </w:r>
            <w:r w:rsidR="00E42F96" w:rsidRPr="00E42424">
              <w:rPr>
                <w:rFonts w:asciiTheme="majorHAnsi" w:hAnsiTheme="majorHAnsi" w:cstheme="majorHAnsi"/>
                <w:sz w:val="20"/>
                <w:szCs w:val="20"/>
              </w:rPr>
              <w:t>) w powiecie ostrzeszowskim, w gminie Ostrzeszów, miejscowości: Siedlików</w:t>
            </w:r>
            <w:r w:rsidR="00203BA4">
              <w:rPr>
                <w:rFonts w:asciiTheme="majorHAnsi" w:hAnsiTheme="majorHAnsi" w:cstheme="majorHAnsi"/>
                <w:sz w:val="20"/>
                <w:szCs w:val="20"/>
              </w:rPr>
              <w:t>, Zajączki</w:t>
            </w:r>
            <w:r w:rsidR="00E42F96" w:rsidRPr="00E42424">
              <w:rPr>
                <w:rFonts w:asciiTheme="majorHAnsi" w:hAnsiTheme="majorHAnsi" w:cstheme="majorHAnsi"/>
                <w:sz w:val="20"/>
                <w:szCs w:val="20"/>
              </w:rPr>
              <w:t>.</w:t>
            </w:r>
          </w:p>
          <w:p w14:paraId="4B050BFA" w14:textId="77777777" w:rsidR="00E42F96" w:rsidRPr="00E42424" w:rsidRDefault="00E42F96" w:rsidP="00E42F96">
            <w:pPr>
              <w:rPr>
                <w:rFonts w:asciiTheme="majorHAnsi" w:hAnsiTheme="majorHAnsi" w:cstheme="majorHAnsi"/>
                <w:sz w:val="20"/>
                <w:szCs w:val="20"/>
              </w:rPr>
            </w:pPr>
          </w:p>
          <w:p w14:paraId="1BA95535" w14:textId="77777777" w:rsidR="00E42F96" w:rsidRPr="00E42424" w:rsidRDefault="00E42F96" w:rsidP="00E42F96">
            <w:pPr>
              <w:rPr>
                <w:rFonts w:asciiTheme="majorHAnsi" w:hAnsiTheme="majorHAnsi" w:cstheme="majorHAnsi"/>
                <w:sz w:val="20"/>
                <w:szCs w:val="20"/>
              </w:rPr>
            </w:pPr>
            <w:r w:rsidRPr="00E42424">
              <w:rPr>
                <w:rFonts w:asciiTheme="majorHAnsi" w:hAnsiTheme="majorHAnsi" w:cstheme="majorHAnsi"/>
                <w:sz w:val="20"/>
                <w:szCs w:val="20"/>
              </w:rPr>
              <w:t>W województwie łódzkim, w powiecie wieruszowskim:</w:t>
            </w:r>
          </w:p>
          <w:p w14:paraId="4A368E7F" w14:textId="77777777" w:rsidR="00E42F96" w:rsidRPr="00E42424" w:rsidRDefault="00E42F96" w:rsidP="00E42F96">
            <w:pPr>
              <w:rPr>
                <w:rFonts w:asciiTheme="majorHAnsi" w:hAnsiTheme="majorHAnsi" w:cstheme="majorHAnsi"/>
                <w:sz w:val="20"/>
                <w:szCs w:val="20"/>
              </w:rPr>
            </w:pPr>
            <w:r w:rsidRPr="00E42424">
              <w:rPr>
                <w:rFonts w:asciiTheme="majorHAnsi" w:hAnsiTheme="majorHAnsi" w:cstheme="majorHAnsi"/>
                <w:sz w:val="20"/>
                <w:szCs w:val="20"/>
              </w:rPr>
              <w:t xml:space="preserve">- gmina Galewice, miejscowości: Brzeziny, Plęsy, </w:t>
            </w:r>
            <w:proofErr w:type="spellStart"/>
            <w:r w:rsidRPr="00E42424">
              <w:rPr>
                <w:rFonts w:asciiTheme="majorHAnsi" w:hAnsiTheme="majorHAnsi" w:cstheme="majorHAnsi"/>
                <w:sz w:val="20"/>
                <w:szCs w:val="20"/>
              </w:rPr>
              <w:t>Załozie</w:t>
            </w:r>
            <w:proofErr w:type="spellEnd"/>
            <w:r w:rsidRPr="00E42424">
              <w:rPr>
                <w:rFonts w:asciiTheme="majorHAnsi" w:hAnsiTheme="majorHAnsi" w:cstheme="majorHAnsi"/>
                <w:sz w:val="20"/>
                <w:szCs w:val="20"/>
              </w:rPr>
              <w:t xml:space="preserve">, Spóle, Foluszczyki </w:t>
            </w:r>
          </w:p>
          <w:p w14:paraId="76410935" w14:textId="3C0806C9" w:rsidR="00E42F96" w:rsidRPr="00E42424" w:rsidRDefault="00E42F96" w:rsidP="00E42F96">
            <w:pPr>
              <w:rPr>
                <w:rFonts w:asciiTheme="majorHAnsi" w:hAnsiTheme="majorHAnsi" w:cstheme="majorHAnsi"/>
                <w:sz w:val="20"/>
                <w:szCs w:val="20"/>
              </w:rPr>
            </w:pPr>
            <w:r w:rsidRPr="00E42424">
              <w:rPr>
                <w:rFonts w:asciiTheme="majorHAnsi" w:hAnsiTheme="majorHAnsi" w:cstheme="majorHAnsi"/>
                <w:sz w:val="20"/>
                <w:szCs w:val="20"/>
              </w:rPr>
              <w:t>zawierające się w promieniu 10 km od współrzędnych GPS: 51.527272/ 18.164817</w:t>
            </w:r>
          </w:p>
        </w:tc>
        <w:tc>
          <w:tcPr>
            <w:tcW w:w="2449" w:type="dxa"/>
            <w:tcBorders>
              <w:left w:val="single" w:sz="4" w:space="0" w:color="auto"/>
              <w:right w:val="single" w:sz="4" w:space="0" w:color="auto"/>
            </w:tcBorders>
            <w:vAlign w:val="center"/>
          </w:tcPr>
          <w:p w14:paraId="380B3E2D" w14:textId="0076D311" w:rsidR="003441AD" w:rsidRPr="00E42424" w:rsidRDefault="008148CD" w:rsidP="003441AD">
            <w:pPr>
              <w:jc w:val="center"/>
              <w:rPr>
                <w:rFonts w:asciiTheme="majorHAnsi" w:hAnsiTheme="majorHAnsi" w:cstheme="majorHAnsi"/>
                <w:sz w:val="20"/>
                <w:szCs w:val="20"/>
              </w:rPr>
            </w:pPr>
            <w:r>
              <w:rPr>
                <w:rFonts w:asciiTheme="majorHAnsi" w:hAnsiTheme="majorHAnsi" w:cstheme="majorHAnsi"/>
                <w:sz w:val="20"/>
                <w:szCs w:val="20"/>
              </w:rPr>
              <w:lastRenderedPageBreak/>
              <w:t>13</w:t>
            </w:r>
            <w:r w:rsidR="003441AD" w:rsidRPr="00E42424">
              <w:rPr>
                <w:rFonts w:asciiTheme="majorHAnsi" w:hAnsiTheme="majorHAnsi" w:cstheme="majorHAnsi"/>
                <w:sz w:val="20"/>
                <w:szCs w:val="20"/>
              </w:rPr>
              <w:t>.05.2025</w:t>
            </w:r>
          </w:p>
        </w:tc>
      </w:tr>
      <w:tr w:rsidR="00A4480D" w:rsidRPr="00E42424" w14:paraId="20378B08" w14:textId="77777777" w:rsidTr="36425AE5">
        <w:trPr>
          <w:trHeight w:val="210"/>
        </w:trPr>
        <w:tc>
          <w:tcPr>
            <w:tcW w:w="2410" w:type="dxa"/>
            <w:vMerge/>
            <w:vAlign w:val="center"/>
          </w:tcPr>
          <w:p w14:paraId="62A7E56C" w14:textId="77777777" w:rsidR="00A4480D" w:rsidRPr="00E42424" w:rsidRDefault="00A4480D" w:rsidP="00A4480D">
            <w:pPr>
              <w:rPr>
                <w:rFonts w:asciiTheme="majorHAnsi" w:hAnsiTheme="majorHAnsi" w:cstheme="majorHAnsi"/>
                <w:b/>
                <w:bCs/>
                <w:sz w:val="20"/>
                <w:szCs w:val="20"/>
              </w:rPr>
            </w:pPr>
          </w:p>
        </w:tc>
        <w:tc>
          <w:tcPr>
            <w:tcW w:w="4536" w:type="dxa"/>
          </w:tcPr>
          <w:p w14:paraId="2F3EABF5" w14:textId="712E0435"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W województwie wielkopolskim:</w:t>
            </w:r>
          </w:p>
          <w:p w14:paraId="125793F9"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1) w powiecie krotoszyńskim, gmina Koźmin Wielkopolski, miejscowości: Lipowiec, Staniew, Biały Dwór, Wałków, Orla, Cegielnia, Sapieżyn, Orlinka, Nowa Obra, Koźmin Wielkopolski, Klatka, Tatary, Borzęcice, Czarny Sad, Gałązki, Wrotków, Skałów, Psie Pole, Kaniew, </w:t>
            </w:r>
            <w:proofErr w:type="spellStart"/>
            <w:r w:rsidRPr="00E42424">
              <w:rPr>
                <w:rFonts w:asciiTheme="majorHAnsi" w:hAnsiTheme="majorHAnsi" w:cstheme="majorHAnsi"/>
                <w:sz w:val="20"/>
                <w:szCs w:val="20"/>
              </w:rPr>
              <w:t>Dębiogóra</w:t>
            </w:r>
            <w:proofErr w:type="spellEnd"/>
            <w:r w:rsidRPr="00E42424">
              <w:rPr>
                <w:rFonts w:asciiTheme="majorHAnsi" w:hAnsiTheme="majorHAnsi" w:cstheme="majorHAnsi"/>
                <w:sz w:val="20"/>
                <w:szCs w:val="20"/>
              </w:rPr>
              <w:t>;</w:t>
            </w:r>
          </w:p>
          <w:p w14:paraId="44D47340"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lastRenderedPageBreak/>
              <w:t>2) w powiecie krotoszyńskim, gmina Rozdrażew, miejscowości: Grębów, Nowa Wieś, Trzemeszno, Rozdrażew;</w:t>
            </w:r>
          </w:p>
          <w:p w14:paraId="25563625"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3) w powiecie pleszewskim, w gminie Dobrzyca, miejscowość: Polskie </w:t>
            </w:r>
            <w:proofErr w:type="spellStart"/>
            <w:r w:rsidRPr="00E42424">
              <w:rPr>
                <w:rFonts w:asciiTheme="majorHAnsi" w:hAnsiTheme="majorHAnsi" w:cstheme="majorHAnsi"/>
                <w:sz w:val="20"/>
                <w:szCs w:val="20"/>
              </w:rPr>
              <w:t>Olędry</w:t>
            </w:r>
            <w:proofErr w:type="spellEnd"/>
            <w:r w:rsidRPr="00E42424">
              <w:rPr>
                <w:rFonts w:asciiTheme="majorHAnsi" w:hAnsiTheme="majorHAnsi" w:cstheme="majorHAnsi"/>
                <w:sz w:val="20"/>
                <w:szCs w:val="20"/>
              </w:rPr>
              <w:t>, Galew;</w:t>
            </w:r>
          </w:p>
          <w:p w14:paraId="7767DF63"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4) w powiecie jarocińskim, w gminie Kotlin, miejscowości: </w:t>
            </w:r>
            <w:proofErr w:type="spellStart"/>
            <w:r w:rsidRPr="00E42424">
              <w:rPr>
                <w:rFonts w:asciiTheme="majorHAnsi" w:hAnsiTheme="majorHAnsi" w:cstheme="majorHAnsi"/>
                <w:sz w:val="20"/>
                <w:szCs w:val="20"/>
              </w:rPr>
              <w:t>Kurcew</w:t>
            </w:r>
            <w:proofErr w:type="spellEnd"/>
            <w:r w:rsidRPr="00E42424">
              <w:rPr>
                <w:rFonts w:asciiTheme="majorHAnsi" w:hAnsiTheme="majorHAnsi" w:cstheme="majorHAnsi"/>
                <w:sz w:val="20"/>
                <w:szCs w:val="20"/>
              </w:rPr>
              <w:t>, Sławoszew, Parzew, Teodorów, Kotlin, Twardów, Magnuszewice;</w:t>
            </w:r>
          </w:p>
          <w:p w14:paraId="66F1D0C6"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5) w powiecie pleszewskim, w gminie Pleszew, miejscowości: Korzkwy, Piekarzew, Marszew, Kowalew, Suchorzew, Baranów; Tomaszew, Pacanowice, Prokopów, Grodzisko, Zawidowice, Pleszew, Lenartowice;</w:t>
            </w:r>
          </w:p>
          <w:p w14:paraId="65E326DA"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6) w powiecie pleszewskim, w gminie Czermin, miejscowości: Skrzypnia, </w:t>
            </w:r>
            <w:proofErr w:type="spellStart"/>
            <w:r w:rsidRPr="00E42424">
              <w:rPr>
                <w:rFonts w:asciiTheme="majorHAnsi" w:hAnsiTheme="majorHAnsi" w:cstheme="majorHAnsi"/>
                <w:sz w:val="20"/>
                <w:szCs w:val="20"/>
              </w:rPr>
              <w:t>Mamoty</w:t>
            </w:r>
            <w:proofErr w:type="spellEnd"/>
            <w:r w:rsidRPr="00E42424">
              <w:rPr>
                <w:rFonts w:asciiTheme="majorHAnsi" w:hAnsiTheme="majorHAnsi" w:cstheme="majorHAnsi"/>
                <w:sz w:val="20"/>
                <w:szCs w:val="20"/>
              </w:rPr>
              <w:t>, Czermin, Strzydzew, Psienie-Ostrów, Pieruchy, Wola Duchowna, Żale, Broniszewice;</w:t>
            </w:r>
          </w:p>
          <w:p w14:paraId="56565AC0"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7) w powiecie ostrowskim, w gminie Raszków, miejscowości: Raszków, Głogowa, Korytnica, Bieganin, Skrzebowa, Moszczanka, Józefów, Pogrzybów, Przybysławice, Walentynów, Drogosław, Szczurawice, Rąbczyn;</w:t>
            </w:r>
          </w:p>
          <w:p w14:paraId="49E4649F"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8) w powiecie krotoszyńskim, w gminie Krotoszyn, część miejscowości Roszki na wschód od ulicy </w:t>
            </w:r>
            <w:proofErr w:type="spellStart"/>
            <w:r w:rsidRPr="00E42424">
              <w:rPr>
                <w:rFonts w:asciiTheme="majorHAnsi" w:hAnsiTheme="majorHAnsi" w:cstheme="majorHAnsi"/>
                <w:sz w:val="20"/>
                <w:szCs w:val="20"/>
              </w:rPr>
              <w:t>Ligockej</w:t>
            </w:r>
            <w:proofErr w:type="spellEnd"/>
            <w:r w:rsidRPr="00E42424">
              <w:rPr>
                <w:rFonts w:asciiTheme="majorHAnsi" w:hAnsiTheme="majorHAnsi" w:cstheme="majorHAnsi"/>
                <w:sz w:val="20"/>
                <w:szCs w:val="20"/>
              </w:rPr>
              <w:t>, Teresiny;</w:t>
            </w:r>
          </w:p>
          <w:p w14:paraId="59F4FEAD"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9) w powiecie jarocińskim, w gminie Jarocin, miejscowości: Zakrzew, Prusy, Roszkówko, Witaszyce, Wilczyniec, Golina, Stefanów;</w:t>
            </w:r>
          </w:p>
          <w:p w14:paraId="26DB27AA"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10) w powiecie ostrowskim, w gminie Ostrów Wlkp., miejscowości: Górzenko, Górzno, Biniew, Szczury.</w:t>
            </w:r>
          </w:p>
          <w:p w14:paraId="408D5F0D"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11) powiecie kaliskim, w gminie Opatówek, miejscowości: Chełmce, </w:t>
            </w:r>
            <w:proofErr w:type="spellStart"/>
            <w:r w:rsidRPr="00E42424">
              <w:rPr>
                <w:rFonts w:asciiTheme="majorHAnsi" w:hAnsiTheme="majorHAnsi" w:cstheme="majorHAnsi"/>
                <w:sz w:val="20"/>
                <w:szCs w:val="20"/>
              </w:rPr>
              <w:t>Szałe</w:t>
            </w:r>
            <w:proofErr w:type="spellEnd"/>
            <w:r w:rsidRPr="00E42424">
              <w:rPr>
                <w:rFonts w:asciiTheme="majorHAnsi" w:hAnsiTheme="majorHAnsi" w:cstheme="majorHAnsi"/>
                <w:sz w:val="20"/>
                <w:szCs w:val="20"/>
              </w:rPr>
              <w:t>, Zawady, Trojanów, Cienia Pierwsza, Cienia Druga, Cienia Trzecia, Porwity, Zduny, Tłokinia Kościelna, Tłokinia Wielka, Tłokinia Nowa, Opatówek;</w:t>
            </w:r>
          </w:p>
          <w:p w14:paraId="0A845BB4"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12) w powiecie kaliskim, w gminie Godziesze Wielkie, miejscowości: Wolica, Borek, Stobno, Stobno Siódme, Saczyn, </w:t>
            </w:r>
            <w:proofErr w:type="spellStart"/>
            <w:r w:rsidRPr="00E42424">
              <w:rPr>
                <w:rFonts w:asciiTheme="majorHAnsi" w:hAnsiTheme="majorHAnsi" w:cstheme="majorHAnsi"/>
                <w:sz w:val="20"/>
                <w:szCs w:val="20"/>
              </w:rPr>
              <w:t>Bałdoń</w:t>
            </w:r>
            <w:proofErr w:type="spellEnd"/>
            <w:r w:rsidRPr="00E42424">
              <w:rPr>
                <w:rFonts w:asciiTheme="majorHAnsi" w:hAnsiTheme="majorHAnsi" w:cstheme="majorHAnsi"/>
                <w:sz w:val="20"/>
                <w:szCs w:val="20"/>
              </w:rPr>
              <w:t>, Takomyśle;</w:t>
            </w:r>
          </w:p>
          <w:p w14:paraId="12BEC409"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xml:space="preserve">13) w mieście Kalisz, osiedla: Winiary, </w:t>
            </w:r>
            <w:proofErr w:type="spellStart"/>
            <w:r w:rsidRPr="00E42424">
              <w:rPr>
                <w:rFonts w:asciiTheme="majorHAnsi" w:hAnsiTheme="majorHAnsi" w:cstheme="majorHAnsi"/>
                <w:sz w:val="20"/>
                <w:szCs w:val="20"/>
              </w:rPr>
              <w:t>Piwonice</w:t>
            </w:r>
            <w:proofErr w:type="spellEnd"/>
            <w:r w:rsidRPr="00E42424">
              <w:rPr>
                <w:rFonts w:asciiTheme="majorHAnsi" w:hAnsiTheme="majorHAnsi" w:cstheme="majorHAnsi"/>
                <w:sz w:val="20"/>
                <w:szCs w:val="20"/>
              </w:rPr>
              <w:t>;</w:t>
            </w:r>
          </w:p>
          <w:p w14:paraId="3B735739"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14) w powiecie kaliskim, w gminie Brzeziny, miejscowość Ostrów Kaliski;</w:t>
            </w:r>
          </w:p>
          <w:p w14:paraId="52E60A43" w14:textId="0134D96C"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15) w powiecie ostrzeszowskim, w gminie Grabów nad Prosną, miejscowości: Giżyce, Palaty, Grabów Wójtostwo, Grabów-Pustkowie, Grabów nad Prosną</w:t>
            </w:r>
            <w:r w:rsidR="005C39A8">
              <w:rPr>
                <w:rFonts w:asciiTheme="majorHAnsi" w:hAnsiTheme="majorHAnsi" w:cstheme="majorHAnsi"/>
                <w:sz w:val="20"/>
                <w:szCs w:val="20"/>
              </w:rPr>
              <w:t>, Chlewo, Smolniki, Książenice</w:t>
            </w:r>
            <w:r w:rsidR="005C39A8" w:rsidRPr="00E42424">
              <w:rPr>
                <w:rFonts w:asciiTheme="majorHAnsi" w:hAnsiTheme="majorHAnsi" w:cstheme="majorHAnsi"/>
                <w:sz w:val="20"/>
                <w:szCs w:val="20"/>
              </w:rPr>
              <w:t>;</w:t>
            </w:r>
          </w:p>
          <w:p w14:paraId="5E247D09"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16) w powiecie ostrzeszowskim, w gminie Kraszewice, miejscowości: Racławice, Renta, Mączniki, Kraszewice, Jajaki, Jaźwiny;</w:t>
            </w:r>
          </w:p>
          <w:p w14:paraId="38DDB429" w14:textId="77777777" w:rsidR="00633351"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17) w powiecie ostrowskim, w gminie Sieroszewice, miejscowości: Biernacice, Zamość, Kania, Wielowieś, Namysłaki – obszar w kierunku wschodnim od drogi powiatowej nr 5313P prowadzącej od miejscowości Masanów do miejscowości Kaliszkowice Ołobockie;</w:t>
            </w:r>
          </w:p>
          <w:p w14:paraId="5E193F64" w14:textId="5FB7026C" w:rsidR="00A4480D" w:rsidRPr="00E42424" w:rsidRDefault="00633351" w:rsidP="00633351">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18) w powiecie ostrzeszowskim, w gminie Mikstat, miejscowości: Kaliszkowice Kaliskie, Kaliszkowice Ołobockie</w:t>
            </w:r>
            <w:r w:rsidR="001D08E8">
              <w:rPr>
                <w:rFonts w:asciiTheme="majorHAnsi" w:hAnsiTheme="majorHAnsi" w:cstheme="majorHAnsi"/>
                <w:sz w:val="20"/>
                <w:szCs w:val="20"/>
              </w:rPr>
              <w:t>.</w:t>
            </w:r>
          </w:p>
        </w:tc>
        <w:tc>
          <w:tcPr>
            <w:tcW w:w="2449" w:type="dxa"/>
            <w:tcBorders>
              <w:left w:val="single" w:sz="4" w:space="0" w:color="auto"/>
              <w:right w:val="single" w:sz="4" w:space="0" w:color="auto"/>
            </w:tcBorders>
            <w:vAlign w:val="center"/>
          </w:tcPr>
          <w:p w14:paraId="09A1D365" w14:textId="2E5FCCE5" w:rsidR="00A4480D" w:rsidRPr="00E42424" w:rsidRDefault="0079737D" w:rsidP="00A4480D">
            <w:pPr>
              <w:jc w:val="center"/>
              <w:rPr>
                <w:rFonts w:asciiTheme="majorHAnsi" w:hAnsiTheme="majorHAnsi" w:cstheme="majorHAnsi"/>
                <w:sz w:val="20"/>
                <w:szCs w:val="20"/>
              </w:rPr>
            </w:pPr>
            <w:r>
              <w:rPr>
                <w:rFonts w:asciiTheme="majorHAnsi" w:hAnsiTheme="majorHAnsi" w:cstheme="majorHAnsi"/>
                <w:sz w:val="20"/>
                <w:szCs w:val="20"/>
              </w:rPr>
              <w:lastRenderedPageBreak/>
              <w:t>05</w:t>
            </w:r>
            <w:r w:rsidR="00FF6AB2" w:rsidRPr="00E42424">
              <w:rPr>
                <w:rFonts w:asciiTheme="majorHAnsi" w:hAnsiTheme="majorHAnsi" w:cstheme="majorHAnsi"/>
                <w:sz w:val="20"/>
                <w:szCs w:val="20"/>
              </w:rPr>
              <w:t>-</w:t>
            </w:r>
            <w:r>
              <w:rPr>
                <w:rFonts w:asciiTheme="majorHAnsi" w:hAnsiTheme="majorHAnsi" w:cstheme="majorHAnsi"/>
                <w:sz w:val="20"/>
                <w:szCs w:val="20"/>
              </w:rPr>
              <w:t>13</w:t>
            </w:r>
            <w:r w:rsidR="00FF6AB2" w:rsidRPr="00E42424">
              <w:rPr>
                <w:rFonts w:asciiTheme="majorHAnsi" w:hAnsiTheme="majorHAnsi" w:cstheme="majorHAnsi"/>
                <w:sz w:val="20"/>
                <w:szCs w:val="20"/>
              </w:rPr>
              <w:t>.05.2025</w:t>
            </w:r>
          </w:p>
        </w:tc>
      </w:tr>
      <w:tr w:rsidR="00A4480D" w:rsidRPr="00E42424" w14:paraId="4746A74B" w14:textId="77777777" w:rsidTr="36425AE5">
        <w:trPr>
          <w:trHeight w:val="210"/>
        </w:trPr>
        <w:tc>
          <w:tcPr>
            <w:tcW w:w="2410" w:type="dxa"/>
            <w:vMerge w:val="restart"/>
            <w:tcBorders>
              <w:left w:val="single" w:sz="4" w:space="0" w:color="auto"/>
              <w:right w:val="single" w:sz="4" w:space="0" w:color="auto"/>
            </w:tcBorders>
            <w:vAlign w:val="center"/>
          </w:tcPr>
          <w:p w14:paraId="459B0E90" w14:textId="343DBAF4" w:rsidR="00A4480D" w:rsidRPr="00E42424" w:rsidRDefault="00A4480D" w:rsidP="00A4480D">
            <w:pPr>
              <w:rPr>
                <w:rFonts w:asciiTheme="majorHAnsi" w:hAnsiTheme="majorHAnsi" w:cstheme="majorHAnsi"/>
                <w:b/>
                <w:bCs/>
                <w:sz w:val="20"/>
                <w:szCs w:val="20"/>
              </w:rPr>
            </w:pPr>
            <w:r w:rsidRPr="00E42424">
              <w:rPr>
                <w:rFonts w:asciiTheme="majorHAnsi" w:hAnsiTheme="majorHAnsi" w:cstheme="majorHAnsi"/>
                <w:b/>
                <w:bCs/>
                <w:sz w:val="20"/>
                <w:szCs w:val="20"/>
              </w:rPr>
              <w:t>PL-HPAI(NON-P)-2025-00038</w:t>
            </w:r>
            <w:r w:rsidR="00BD6163" w:rsidRPr="00E42424">
              <w:rPr>
                <w:rFonts w:asciiTheme="majorHAnsi" w:hAnsiTheme="majorHAnsi" w:cstheme="majorHAnsi"/>
                <w:b/>
                <w:bCs/>
                <w:sz w:val="20"/>
                <w:szCs w:val="20"/>
              </w:rPr>
              <w:t xml:space="preserve"> </w:t>
            </w:r>
          </w:p>
        </w:tc>
        <w:tc>
          <w:tcPr>
            <w:tcW w:w="4536" w:type="dxa"/>
          </w:tcPr>
          <w:p w14:paraId="73343E3F" w14:textId="143D5B35"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W województwie łódzkim:</w:t>
            </w:r>
          </w:p>
          <w:p w14:paraId="3644DC0A" w14:textId="1DE408D8" w:rsidR="00A4480D" w:rsidRPr="00E42424" w:rsidRDefault="00A4480D" w:rsidP="008148CD">
            <w:pPr>
              <w:pStyle w:val="Akapitzlist"/>
              <w:numPr>
                <w:ilvl w:val="0"/>
                <w:numId w:val="14"/>
              </w:numPr>
              <w:rPr>
                <w:rFonts w:asciiTheme="majorHAnsi" w:hAnsiTheme="majorHAnsi" w:cstheme="majorHAnsi"/>
                <w:sz w:val="20"/>
                <w:szCs w:val="20"/>
              </w:rPr>
            </w:pPr>
            <w:r w:rsidRPr="00E42424">
              <w:rPr>
                <w:rFonts w:asciiTheme="majorHAnsi" w:hAnsiTheme="majorHAnsi" w:cstheme="majorHAnsi"/>
                <w:sz w:val="20"/>
                <w:szCs w:val="20"/>
              </w:rPr>
              <w:lastRenderedPageBreak/>
              <w:t>powiat poddębicki:</w:t>
            </w:r>
          </w:p>
          <w:p w14:paraId="2849F625" w14:textId="7691ED3A"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xml:space="preserve">- gmina Wartkowice, miejscowości: Kiki, Saków, Dzierżawy, Borek, </w:t>
            </w:r>
            <w:proofErr w:type="spellStart"/>
            <w:r w:rsidRPr="00E42424">
              <w:rPr>
                <w:rFonts w:asciiTheme="majorHAnsi" w:hAnsiTheme="majorHAnsi" w:cstheme="majorHAnsi"/>
                <w:sz w:val="20"/>
                <w:szCs w:val="20"/>
              </w:rPr>
              <w:t>Pauzew</w:t>
            </w:r>
            <w:proofErr w:type="spellEnd"/>
            <w:r w:rsidRPr="00E42424">
              <w:rPr>
                <w:rFonts w:asciiTheme="majorHAnsi" w:hAnsiTheme="majorHAnsi" w:cstheme="majorHAnsi"/>
                <w:sz w:val="20"/>
                <w:szCs w:val="20"/>
              </w:rPr>
              <w:t xml:space="preserve">, Wartkowice, Zawada, Mrówna, Brudnówek, Ner, Wólka, Stary Gostków, Nowy Gostków, Spędoszyn, Spędoszyn Kolonia, Truskawiec, Orzeszków, Starzyny, Biała Góra, Nasale, Powodów Pierwszy, Łążki, Plewnik, Budki, Jadwisin, </w:t>
            </w:r>
            <w:proofErr w:type="spellStart"/>
            <w:r w:rsidRPr="00E42424">
              <w:rPr>
                <w:rFonts w:asciiTheme="majorHAnsi" w:hAnsiTheme="majorHAnsi" w:cstheme="majorHAnsi"/>
                <w:sz w:val="20"/>
                <w:szCs w:val="20"/>
              </w:rPr>
              <w:t>Kłódno</w:t>
            </w:r>
            <w:proofErr w:type="spellEnd"/>
            <w:r w:rsidRPr="00E42424">
              <w:rPr>
                <w:rFonts w:asciiTheme="majorHAnsi" w:hAnsiTheme="majorHAnsi" w:cstheme="majorHAnsi"/>
                <w:sz w:val="20"/>
                <w:szCs w:val="20"/>
              </w:rPr>
              <w:t xml:space="preserve">, Stare </w:t>
            </w:r>
            <w:proofErr w:type="spellStart"/>
            <w:r w:rsidRPr="00E42424">
              <w:rPr>
                <w:rFonts w:asciiTheme="majorHAnsi" w:hAnsiTheme="majorHAnsi" w:cstheme="majorHAnsi"/>
                <w:sz w:val="20"/>
                <w:szCs w:val="20"/>
              </w:rPr>
              <w:t>Kłódno</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Kłódno</w:t>
            </w:r>
            <w:proofErr w:type="spellEnd"/>
            <w:r w:rsidRPr="00E42424">
              <w:rPr>
                <w:rFonts w:asciiTheme="majorHAnsi" w:hAnsiTheme="majorHAnsi" w:cstheme="majorHAnsi"/>
                <w:sz w:val="20"/>
                <w:szCs w:val="20"/>
              </w:rPr>
              <w:t xml:space="preserve">-Kolonia, Drwalew, Powodów Trzeci, Tur, Nowa Wieś, Ujazd, Plewnik Pierwszy, Ner Parcel, Powodów Drugi, Dęby, Wycinki, </w:t>
            </w:r>
            <w:proofErr w:type="spellStart"/>
            <w:r w:rsidRPr="00E42424">
              <w:rPr>
                <w:rFonts w:asciiTheme="majorHAnsi" w:hAnsiTheme="majorHAnsi" w:cstheme="majorHAnsi"/>
                <w:sz w:val="20"/>
                <w:szCs w:val="20"/>
              </w:rPr>
              <w:t>Kłódno</w:t>
            </w:r>
            <w:proofErr w:type="spellEnd"/>
            <w:r w:rsidRPr="00E42424">
              <w:rPr>
                <w:rFonts w:asciiTheme="majorHAnsi" w:hAnsiTheme="majorHAnsi" w:cstheme="majorHAnsi"/>
                <w:sz w:val="20"/>
                <w:szCs w:val="20"/>
              </w:rPr>
              <w:t xml:space="preserve">-Stacja, Lewiny, Lipa, Kresy,  Dzierżawy-Kolonia, Dzierżawy-Wieś, Dzierżawy Wielkie, Kiki-Kolonia, Dąbrowa, Władysławów, </w:t>
            </w:r>
            <w:proofErr w:type="spellStart"/>
            <w:r w:rsidRPr="00E42424">
              <w:rPr>
                <w:rFonts w:asciiTheme="majorHAnsi" w:hAnsiTheme="majorHAnsi" w:cstheme="majorHAnsi"/>
                <w:sz w:val="20"/>
                <w:szCs w:val="20"/>
              </w:rPr>
              <w:t>Mrówna-Parcele</w:t>
            </w:r>
            <w:proofErr w:type="spellEnd"/>
            <w:r w:rsidRPr="00E42424">
              <w:rPr>
                <w:rFonts w:asciiTheme="majorHAnsi" w:hAnsiTheme="majorHAnsi" w:cstheme="majorHAnsi"/>
                <w:sz w:val="20"/>
                <w:szCs w:val="20"/>
              </w:rPr>
              <w:t xml:space="preserve">, Cztery Chałupy, Bałuty, Starzynki, Starówka, </w:t>
            </w:r>
            <w:proofErr w:type="spellStart"/>
            <w:r w:rsidRPr="00E42424">
              <w:rPr>
                <w:rFonts w:asciiTheme="majorHAnsi" w:hAnsiTheme="majorHAnsi" w:cstheme="majorHAnsi"/>
                <w:sz w:val="20"/>
                <w:szCs w:val="20"/>
              </w:rPr>
              <w:t>Gólczewo</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Przydziałki</w:t>
            </w:r>
            <w:proofErr w:type="spellEnd"/>
            <w:r w:rsidRPr="00E42424">
              <w:rPr>
                <w:rFonts w:asciiTheme="majorHAnsi" w:hAnsiTheme="majorHAnsi" w:cstheme="majorHAnsi"/>
                <w:sz w:val="20"/>
                <w:szCs w:val="20"/>
              </w:rPr>
              <w:t>, Stary Powodów, Ner-Kolonia.</w:t>
            </w:r>
          </w:p>
          <w:p w14:paraId="34CE679F" w14:textId="6803FECF"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gmina Dalików, miejscowości: Domaniew, Domaniewek, Idzikowice, Woźniki, Budzynek, Janów, Psary, Brudnów Pierwszy, Aleksandrówka, Antoniew, Marysin, Stanisławów, Julianów, Brudnów Trzeci, Krasnołany, Tobolice, Brudnów Piąty, Brudnów Stary, Stefanów, Brudnów, Brudnów Drugi, Idzikowice-</w:t>
            </w:r>
            <w:proofErr w:type="spellStart"/>
            <w:r w:rsidRPr="00E42424">
              <w:rPr>
                <w:rFonts w:asciiTheme="majorHAnsi" w:hAnsiTheme="majorHAnsi" w:cstheme="majorHAnsi"/>
                <w:sz w:val="20"/>
                <w:szCs w:val="20"/>
              </w:rPr>
              <w:t>Pielgrzymy</w:t>
            </w:r>
            <w:proofErr w:type="spellEnd"/>
            <w:r w:rsidRPr="00E42424">
              <w:rPr>
                <w:rFonts w:asciiTheme="majorHAnsi" w:hAnsiTheme="majorHAnsi" w:cstheme="majorHAnsi"/>
                <w:sz w:val="20"/>
                <w:szCs w:val="20"/>
              </w:rPr>
              <w:t>, Idzikowice- Generalne.</w:t>
            </w:r>
          </w:p>
          <w:p w14:paraId="6D6A124E" w14:textId="083E02EB" w:rsidR="00A4480D" w:rsidRPr="00E42424" w:rsidRDefault="00A4480D" w:rsidP="008148CD">
            <w:pPr>
              <w:pStyle w:val="Akapitzlist"/>
              <w:numPr>
                <w:ilvl w:val="0"/>
                <w:numId w:val="11"/>
              </w:numPr>
              <w:rPr>
                <w:rFonts w:asciiTheme="majorHAnsi" w:hAnsiTheme="majorHAnsi" w:cstheme="majorHAnsi"/>
                <w:sz w:val="20"/>
                <w:szCs w:val="20"/>
              </w:rPr>
            </w:pPr>
            <w:r w:rsidRPr="00E42424">
              <w:rPr>
                <w:rFonts w:asciiTheme="majorHAnsi" w:hAnsiTheme="majorHAnsi" w:cstheme="majorHAnsi"/>
                <w:sz w:val="20"/>
                <w:szCs w:val="20"/>
              </w:rPr>
              <w:t>powiat łęczycki:</w:t>
            </w:r>
          </w:p>
          <w:p w14:paraId="4016D11F" w14:textId="1C1CB786"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xml:space="preserve">- gmina Świnice Warckie, miejscowości: Bielawy, Drozdów, Gusin, Kosew, </w:t>
            </w:r>
            <w:proofErr w:type="spellStart"/>
            <w:r w:rsidRPr="00E42424">
              <w:rPr>
                <w:rFonts w:asciiTheme="majorHAnsi" w:hAnsiTheme="majorHAnsi" w:cstheme="majorHAnsi"/>
                <w:sz w:val="20"/>
                <w:szCs w:val="20"/>
              </w:rPr>
              <w:t>Parski</w:t>
            </w:r>
            <w:proofErr w:type="spellEnd"/>
            <w:r w:rsidRPr="00E42424">
              <w:rPr>
                <w:rFonts w:asciiTheme="majorHAnsi" w:hAnsiTheme="majorHAnsi" w:cstheme="majorHAnsi"/>
                <w:sz w:val="20"/>
                <w:szCs w:val="20"/>
              </w:rPr>
              <w:t xml:space="preserve">, Piaski, Podłęże, Rogów, Wola Świniecka, Władysławów, Zimne, Rydzyna, Łyków, Górki, Nowa, Wola Olesin, Drozdów Kolonia, </w:t>
            </w:r>
            <w:proofErr w:type="spellStart"/>
            <w:r w:rsidRPr="00E42424">
              <w:rPr>
                <w:rFonts w:asciiTheme="majorHAnsi" w:hAnsiTheme="majorHAnsi" w:cstheme="majorHAnsi"/>
                <w:sz w:val="20"/>
                <w:szCs w:val="20"/>
              </w:rPr>
              <w:t>Stawiszynek</w:t>
            </w:r>
            <w:proofErr w:type="spellEnd"/>
            <w:r w:rsidRPr="00E42424">
              <w:rPr>
                <w:rFonts w:asciiTheme="majorHAnsi" w:hAnsiTheme="majorHAnsi" w:cstheme="majorHAnsi"/>
                <w:sz w:val="20"/>
                <w:szCs w:val="20"/>
              </w:rPr>
              <w:t>, Strachów, Kosew Mały, Kosew Duży, Nowa Wola Świniecka.</w:t>
            </w:r>
          </w:p>
          <w:p w14:paraId="46617551" w14:textId="241711BC"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xml:space="preserve">- gmina Łęczyca, miejscowości: Borek, Borki, Borów, Bronno, Błonie, Dzierzbiętów Duży, Dzierzbiętów Mały, Dąbie, Łęka Kolonia, Leszcze, Liszki, Lubień, Mikołajew, Prusinowice, Pruszki, Siemszyce, Topola Katowa, Topola Królewska, Topola Szlachecka, Wilczkowice, Wilczkowice Dolne, Wilczkowice Górne, Wilczkowice Średnie, Zawada, Łęka, Stara Wieś, Wypychów, </w:t>
            </w:r>
            <w:proofErr w:type="spellStart"/>
            <w:r w:rsidRPr="00E42424">
              <w:rPr>
                <w:rFonts w:asciiTheme="majorHAnsi" w:hAnsiTheme="majorHAnsi" w:cstheme="majorHAnsi"/>
                <w:sz w:val="20"/>
                <w:szCs w:val="20"/>
              </w:rPr>
              <w:t>Prusinów</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Biadawka</w:t>
            </w:r>
            <w:proofErr w:type="spellEnd"/>
            <w:r w:rsidRPr="00E42424">
              <w:rPr>
                <w:rFonts w:asciiTheme="majorHAnsi" w:hAnsiTheme="majorHAnsi" w:cstheme="majorHAnsi"/>
                <w:sz w:val="20"/>
                <w:szCs w:val="20"/>
              </w:rPr>
              <w:t xml:space="preserve">, Zawada Górna, Błonie Poduchowne, Błonie Parcele, Upale, Kozuby, Wilczkowice nad Szosą, Wincentów, Borki </w:t>
            </w:r>
            <w:proofErr w:type="spellStart"/>
            <w:r w:rsidRPr="00E42424">
              <w:rPr>
                <w:rFonts w:asciiTheme="majorHAnsi" w:hAnsiTheme="majorHAnsi" w:cstheme="majorHAnsi"/>
                <w:sz w:val="20"/>
                <w:szCs w:val="20"/>
              </w:rPr>
              <w:t>Parcelca</w:t>
            </w:r>
            <w:proofErr w:type="spellEnd"/>
            <w:r w:rsidRPr="00E42424">
              <w:rPr>
                <w:rFonts w:asciiTheme="majorHAnsi" w:hAnsiTheme="majorHAnsi" w:cstheme="majorHAnsi"/>
                <w:sz w:val="20"/>
                <w:szCs w:val="20"/>
              </w:rPr>
              <w:t xml:space="preserve">, Lubinek, Lubień Parcela, Obrywka, </w:t>
            </w:r>
            <w:proofErr w:type="spellStart"/>
            <w:r w:rsidRPr="00E42424">
              <w:rPr>
                <w:rFonts w:asciiTheme="majorHAnsi" w:hAnsiTheme="majorHAnsi" w:cstheme="majorHAnsi"/>
                <w:sz w:val="20"/>
                <w:szCs w:val="20"/>
              </w:rPr>
              <w:t>Dzieżbiętów</w:t>
            </w:r>
            <w:proofErr w:type="spellEnd"/>
            <w:r w:rsidRPr="00E42424">
              <w:rPr>
                <w:rFonts w:asciiTheme="majorHAnsi" w:hAnsiTheme="majorHAnsi" w:cstheme="majorHAnsi"/>
                <w:sz w:val="20"/>
                <w:szCs w:val="20"/>
              </w:rPr>
              <w:t xml:space="preserve"> Duży Kolonia, Topola Poduchowna, Dąbie Kolonia, </w:t>
            </w:r>
            <w:proofErr w:type="spellStart"/>
            <w:r w:rsidRPr="00E42424">
              <w:rPr>
                <w:rFonts w:asciiTheme="majorHAnsi" w:hAnsiTheme="majorHAnsi" w:cstheme="majorHAnsi"/>
                <w:sz w:val="20"/>
                <w:szCs w:val="20"/>
              </w:rPr>
              <w:t>Szarowizna</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Piekacie</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Biadawka</w:t>
            </w:r>
            <w:proofErr w:type="spellEnd"/>
            <w:r w:rsidRPr="00E42424">
              <w:rPr>
                <w:rFonts w:asciiTheme="majorHAnsi" w:hAnsiTheme="majorHAnsi" w:cstheme="majorHAnsi"/>
                <w:sz w:val="20"/>
                <w:szCs w:val="20"/>
              </w:rPr>
              <w:t>, Prusinowice Kolonia.</w:t>
            </w:r>
          </w:p>
          <w:p w14:paraId="2A5C7FD7" w14:textId="78AD8AED"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xml:space="preserve">- gmina Grabów, miejscowości: </w:t>
            </w:r>
            <w:r w:rsidR="00187818">
              <w:rPr>
                <w:rFonts w:asciiTheme="majorHAnsi" w:hAnsiTheme="majorHAnsi" w:cstheme="majorHAnsi"/>
                <w:sz w:val="20"/>
                <w:szCs w:val="20"/>
              </w:rPr>
              <w:t>Chorki, Gać, Golbi</w:t>
            </w:r>
            <w:r w:rsidR="00F70E29">
              <w:rPr>
                <w:rFonts w:asciiTheme="majorHAnsi" w:hAnsiTheme="majorHAnsi" w:cstheme="majorHAnsi"/>
                <w:sz w:val="20"/>
                <w:szCs w:val="20"/>
              </w:rPr>
              <w:t xml:space="preserve">ce, Nagórki, </w:t>
            </w:r>
            <w:r w:rsidRPr="00E42424">
              <w:rPr>
                <w:rFonts w:asciiTheme="majorHAnsi" w:hAnsiTheme="majorHAnsi" w:cstheme="majorHAnsi"/>
                <w:sz w:val="20"/>
                <w:szCs w:val="20"/>
              </w:rPr>
              <w:t xml:space="preserve">Gać Parcele, </w:t>
            </w:r>
            <w:r w:rsidR="00F70E29">
              <w:rPr>
                <w:rFonts w:asciiTheme="majorHAnsi" w:hAnsiTheme="majorHAnsi" w:cstheme="majorHAnsi"/>
                <w:sz w:val="20"/>
                <w:szCs w:val="20"/>
              </w:rPr>
              <w:t>m. Grabów,</w:t>
            </w:r>
          </w:p>
          <w:p w14:paraId="77E3804F" w14:textId="64A7D351"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gmina Góra Świętej Małgorzaty, miejscowości: Kwiatkówek, Tum, Piaski, Tum Poduchowny;</w:t>
            </w:r>
          </w:p>
          <w:p w14:paraId="7ADE59F4" w14:textId="0BEEECED"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gmina Łęczyca (gm. miejska), miejscowość: Miasto Łęczyca</w:t>
            </w:r>
          </w:p>
          <w:p w14:paraId="427B63AC" w14:textId="51BEE212" w:rsidR="00A4480D" w:rsidRPr="00E42424" w:rsidRDefault="00A4480D" w:rsidP="008148CD">
            <w:pPr>
              <w:pStyle w:val="Akapitzlist"/>
              <w:numPr>
                <w:ilvl w:val="0"/>
                <w:numId w:val="11"/>
              </w:numPr>
              <w:rPr>
                <w:rFonts w:asciiTheme="majorHAnsi" w:hAnsiTheme="majorHAnsi" w:cstheme="majorHAnsi"/>
                <w:sz w:val="20"/>
                <w:szCs w:val="20"/>
              </w:rPr>
            </w:pPr>
            <w:r w:rsidRPr="00E42424">
              <w:rPr>
                <w:rFonts w:asciiTheme="majorHAnsi" w:hAnsiTheme="majorHAnsi" w:cstheme="majorHAnsi"/>
                <w:sz w:val="20"/>
                <w:szCs w:val="20"/>
              </w:rPr>
              <w:lastRenderedPageBreak/>
              <w:t>powiat zgierski:</w:t>
            </w:r>
          </w:p>
          <w:p w14:paraId="593E3AD4" w14:textId="3AEFFD2C"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xml:space="preserve">- gmina Parzęczew, miejscowości: Różyce </w:t>
            </w:r>
            <w:proofErr w:type="spellStart"/>
            <w:r w:rsidRPr="00E42424">
              <w:rPr>
                <w:rFonts w:asciiTheme="majorHAnsi" w:hAnsiTheme="majorHAnsi" w:cstheme="majorHAnsi"/>
                <w:sz w:val="20"/>
                <w:szCs w:val="20"/>
              </w:rPr>
              <w:t>Tryjowe</w:t>
            </w:r>
            <w:proofErr w:type="spellEnd"/>
            <w:r w:rsidRPr="00E42424">
              <w:rPr>
                <w:rFonts w:asciiTheme="majorHAnsi" w:hAnsiTheme="majorHAnsi" w:cstheme="majorHAnsi"/>
                <w:sz w:val="20"/>
                <w:szCs w:val="20"/>
              </w:rPr>
              <w:t xml:space="preserve">, Różyce Grochowe, Chrząstówek, Nowe Różyce, Władysławów, Kossobudy, Jasionka, Skórka, </w:t>
            </w:r>
            <w:proofErr w:type="spellStart"/>
            <w:r w:rsidRPr="00E42424">
              <w:rPr>
                <w:rFonts w:asciiTheme="majorHAnsi" w:hAnsiTheme="majorHAnsi" w:cstheme="majorHAnsi"/>
                <w:sz w:val="20"/>
                <w:szCs w:val="20"/>
              </w:rPr>
              <w:t>Marysławów</w:t>
            </w:r>
            <w:proofErr w:type="spellEnd"/>
            <w:r w:rsidRPr="00E42424">
              <w:rPr>
                <w:rFonts w:asciiTheme="majorHAnsi" w:hAnsiTheme="majorHAnsi" w:cstheme="majorHAnsi"/>
                <w:sz w:val="20"/>
                <w:szCs w:val="20"/>
              </w:rPr>
              <w:t xml:space="preserve">, Gołaszyny, Ignacew Folwarczny, Ignacew Parzęczewski, Parzęczew do rozwidlenia ul. Południowej i ul. Św. Rocha do nr 46 w kierunku północnym oraz do nr 8 ul. Ozorkowskiej, Piaskowice, Wytrzyszczki, Julianki, </w:t>
            </w:r>
            <w:proofErr w:type="spellStart"/>
            <w:r w:rsidRPr="00E42424">
              <w:rPr>
                <w:rFonts w:asciiTheme="majorHAnsi" w:hAnsiTheme="majorHAnsi" w:cstheme="majorHAnsi"/>
                <w:sz w:val="20"/>
                <w:szCs w:val="20"/>
              </w:rPr>
              <w:t>Rózinów</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Żelgoszcz</w:t>
            </w:r>
            <w:proofErr w:type="spellEnd"/>
            <w:r w:rsidRPr="00E42424">
              <w:rPr>
                <w:rFonts w:asciiTheme="majorHAnsi" w:hAnsiTheme="majorHAnsi" w:cstheme="majorHAnsi"/>
                <w:sz w:val="20"/>
                <w:szCs w:val="20"/>
              </w:rPr>
              <w:t xml:space="preserve">, Chrząstów Wielki, Różyce, Trojany, Sulimy, Stary Chrząstów, Papiernia, </w:t>
            </w:r>
            <w:proofErr w:type="spellStart"/>
            <w:r w:rsidRPr="00E42424">
              <w:rPr>
                <w:rFonts w:asciiTheme="majorHAnsi" w:hAnsiTheme="majorHAnsi" w:cstheme="majorHAnsi"/>
                <w:sz w:val="20"/>
                <w:szCs w:val="20"/>
              </w:rPr>
              <w:t>Mrożewice</w:t>
            </w:r>
            <w:proofErr w:type="spellEnd"/>
            <w:r w:rsidRPr="00E42424">
              <w:rPr>
                <w:rFonts w:asciiTheme="majorHAnsi" w:hAnsiTheme="majorHAnsi" w:cstheme="majorHAnsi"/>
                <w:sz w:val="20"/>
                <w:szCs w:val="20"/>
              </w:rPr>
              <w:t>, Czekaj, Janów, Górka Betlejem, Wielka Wieś, Śliwniki, Śniatowa.</w:t>
            </w:r>
          </w:p>
          <w:p w14:paraId="426A10DA" w14:textId="3E4F30F9"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 gmina Ozorków, miejscowości: Wróblew, Pełczyska, Solca Wielka, Borszyn, Tkaczew, Solca Mała, Konary, Sierpów, Skromnica.</w:t>
            </w:r>
          </w:p>
          <w:p w14:paraId="688A84F9" w14:textId="07A2BF42"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zawierające się w promieniu 10 km od współrzędnych GPS: 52.0084224/19.1013477</w:t>
            </w:r>
          </w:p>
        </w:tc>
        <w:tc>
          <w:tcPr>
            <w:tcW w:w="2449" w:type="dxa"/>
            <w:tcBorders>
              <w:left w:val="single" w:sz="4" w:space="0" w:color="auto"/>
              <w:right w:val="single" w:sz="4" w:space="0" w:color="auto"/>
            </w:tcBorders>
            <w:vAlign w:val="center"/>
          </w:tcPr>
          <w:p w14:paraId="251C3C6B" w14:textId="04BE043B" w:rsidR="00A4480D" w:rsidRPr="00E42424" w:rsidRDefault="00A4480D" w:rsidP="00A4480D">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21.04.2025</w:t>
            </w:r>
          </w:p>
        </w:tc>
      </w:tr>
      <w:tr w:rsidR="00A4480D" w:rsidRPr="00E42424" w14:paraId="09DB5B90" w14:textId="77777777" w:rsidTr="36425AE5">
        <w:trPr>
          <w:trHeight w:val="210"/>
        </w:trPr>
        <w:tc>
          <w:tcPr>
            <w:tcW w:w="2410" w:type="dxa"/>
            <w:vMerge/>
            <w:vAlign w:val="center"/>
          </w:tcPr>
          <w:p w14:paraId="72E6A17E" w14:textId="77777777" w:rsidR="00A4480D" w:rsidRPr="00E42424" w:rsidRDefault="00A4480D" w:rsidP="00A4480D">
            <w:pPr>
              <w:rPr>
                <w:rFonts w:asciiTheme="majorHAnsi" w:hAnsiTheme="majorHAnsi" w:cstheme="majorHAnsi"/>
                <w:b/>
                <w:bCs/>
                <w:sz w:val="20"/>
                <w:szCs w:val="20"/>
              </w:rPr>
            </w:pPr>
          </w:p>
        </w:tc>
        <w:tc>
          <w:tcPr>
            <w:tcW w:w="4536" w:type="dxa"/>
          </w:tcPr>
          <w:p w14:paraId="1F303239" w14:textId="77777777"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W województwie łódzkim :</w:t>
            </w:r>
          </w:p>
          <w:p w14:paraId="1703809D" w14:textId="77777777" w:rsidR="00A4480D" w:rsidRPr="00E42424" w:rsidRDefault="00A4480D" w:rsidP="008148CD">
            <w:pPr>
              <w:pStyle w:val="Akapitzlist"/>
              <w:numPr>
                <w:ilvl w:val="0"/>
                <w:numId w:val="13"/>
              </w:numPr>
              <w:rPr>
                <w:rFonts w:asciiTheme="majorHAnsi" w:hAnsiTheme="majorHAnsi" w:cstheme="majorHAnsi"/>
                <w:sz w:val="20"/>
                <w:szCs w:val="20"/>
              </w:rPr>
            </w:pPr>
            <w:r w:rsidRPr="00E42424">
              <w:rPr>
                <w:rFonts w:asciiTheme="majorHAnsi" w:hAnsiTheme="majorHAnsi" w:cstheme="majorHAnsi"/>
                <w:sz w:val="20"/>
                <w:szCs w:val="20"/>
              </w:rPr>
              <w:t>w powiecie poddębickim:</w:t>
            </w:r>
          </w:p>
          <w:p w14:paraId="7C69BA95" w14:textId="6C3AB90C" w:rsidR="00A4480D" w:rsidRPr="00E42424" w:rsidRDefault="00A4480D" w:rsidP="00A4480D">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gmina Wartkowice, miejscowości: Krzepocinek, Chodów, Parądzice, Sucha, Sucha Dolna, Sucha Górna, Wola Dąbrowa, Wola Niedźwiedzia, Wierzbowa, Wierzbówka, Pełczyska, Wola Bankowa, Kopiec.</w:t>
            </w:r>
          </w:p>
          <w:p w14:paraId="588CFDF6" w14:textId="77777777" w:rsidR="00A4480D" w:rsidRPr="00E42424" w:rsidRDefault="00A4480D" w:rsidP="00A4480D">
            <w:pPr>
              <w:spacing w:after="0" w:line="240" w:lineRule="auto"/>
              <w:rPr>
                <w:rFonts w:asciiTheme="majorHAnsi" w:hAnsiTheme="majorHAnsi" w:cstheme="majorHAnsi"/>
                <w:sz w:val="20"/>
                <w:szCs w:val="20"/>
              </w:rPr>
            </w:pPr>
          </w:p>
          <w:p w14:paraId="7F27E521" w14:textId="77777777" w:rsidR="00A4480D" w:rsidRPr="00E42424" w:rsidRDefault="00A4480D" w:rsidP="008148CD">
            <w:pPr>
              <w:pStyle w:val="Akapitzlist"/>
              <w:numPr>
                <w:ilvl w:val="0"/>
                <w:numId w:val="13"/>
              </w:num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w powiecie łęczyckim:</w:t>
            </w:r>
          </w:p>
          <w:p w14:paraId="388E1EB2" w14:textId="0236BB7D" w:rsidR="00A4480D" w:rsidRPr="00E42424" w:rsidRDefault="00A4480D" w:rsidP="00A4480D">
            <w:p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 gmina Łęczyca, miejscowości: Janków, Karkosy, Krzepocin I, Krzepocin II, Leźnica Mała, Mniszki, Wichrów, Wąkczew, Wąkczew Kolonia, Wąkczew – Parcele, Wąkczew nad błotami, Zduny, Mniszki Parcele, Janków Dolny, Janków Górny, Zduny Parcele, Helenów, Ostrówek, Wichrówek, Zduny Kolonia.</w:t>
            </w:r>
          </w:p>
          <w:p w14:paraId="3F3C684F" w14:textId="77777777" w:rsidR="00A4480D" w:rsidRPr="00E42424" w:rsidRDefault="00A4480D" w:rsidP="00A4480D">
            <w:pPr>
              <w:spacing w:after="0" w:line="240" w:lineRule="auto"/>
              <w:rPr>
                <w:rFonts w:asciiTheme="majorHAnsi" w:hAnsiTheme="majorHAnsi" w:cstheme="majorHAnsi"/>
                <w:sz w:val="20"/>
                <w:szCs w:val="20"/>
              </w:rPr>
            </w:pPr>
          </w:p>
          <w:p w14:paraId="0B7A69C8" w14:textId="77777777" w:rsidR="00A4480D" w:rsidRPr="00E42424" w:rsidRDefault="00A4480D" w:rsidP="008148CD">
            <w:pPr>
              <w:pStyle w:val="Akapitzlist"/>
              <w:numPr>
                <w:ilvl w:val="0"/>
                <w:numId w:val="13"/>
              </w:numPr>
              <w:spacing w:after="0" w:line="240" w:lineRule="auto"/>
              <w:rPr>
                <w:rFonts w:asciiTheme="majorHAnsi" w:hAnsiTheme="majorHAnsi" w:cstheme="majorHAnsi"/>
                <w:sz w:val="20"/>
                <w:szCs w:val="20"/>
              </w:rPr>
            </w:pPr>
            <w:r w:rsidRPr="00E42424">
              <w:rPr>
                <w:rFonts w:asciiTheme="majorHAnsi" w:hAnsiTheme="majorHAnsi" w:cstheme="majorHAnsi"/>
                <w:sz w:val="20"/>
                <w:szCs w:val="20"/>
              </w:rPr>
              <w:t>w powiecie zgierskim:</w:t>
            </w:r>
          </w:p>
          <w:p w14:paraId="08C196C5" w14:textId="6CDB83B9" w:rsidR="00A4480D" w:rsidRPr="00E42424" w:rsidRDefault="00A4480D" w:rsidP="004367B6">
            <w:pPr>
              <w:rPr>
                <w:rFonts w:asciiTheme="majorHAnsi" w:hAnsiTheme="majorHAnsi" w:cstheme="majorHAnsi"/>
                <w:sz w:val="20"/>
                <w:szCs w:val="20"/>
              </w:rPr>
            </w:pPr>
            <w:r w:rsidRPr="00E42424">
              <w:rPr>
                <w:rFonts w:asciiTheme="majorHAnsi" w:hAnsiTheme="majorHAnsi" w:cstheme="majorHAnsi"/>
                <w:sz w:val="20"/>
                <w:szCs w:val="20"/>
              </w:rPr>
              <w:t xml:space="preserve">- gmina Parzęczew, miejscowości: Opole, </w:t>
            </w:r>
            <w:proofErr w:type="spellStart"/>
            <w:r w:rsidRPr="00E42424">
              <w:rPr>
                <w:rFonts w:asciiTheme="majorHAnsi" w:hAnsiTheme="majorHAnsi" w:cstheme="majorHAnsi"/>
                <w:sz w:val="20"/>
                <w:szCs w:val="20"/>
              </w:rPr>
              <w:t>Leżnica</w:t>
            </w:r>
            <w:proofErr w:type="spellEnd"/>
            <w:r w:rsidRPr="00E42424">
              <w:rPr>
                <w:rFonts w:asciiTheme="majorHAnsi" w:hAnsiTheme="majorHAnsi" w:cstheme="majorHAnsi"/>
                <w:sz w:val="20"/>
                <w:szCs w:val="20"/>
              </w:rPr>
              <w:t xml:space="preserve"> Wielka, Różyce Żmijowe, </w:t>
            </w:r>
            <w:proofErr w:type="spellStart"/>
            <w:r w:rsidRPr="00E42424">
              <w:rPr>
                <w:rFonts w:asciiTheme="majorHAnsi" w:hAnsiTheme="majorHAnsi" w:cstheme="majorHAnsi"/>
                <w:sz w:val="20"/>
                <w:szCs w:val="20"/>
              </w:rPr>
              <w:t>Kozikówka</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Leżnica</w:t>
            </w:r>
            <w:proofErr w:type="spellEnd"/>
            <w:r w:rsidRPr="00E42424">
              <w:rPr>
                <w:rFonts w:asciiTheme="majorHAnsi" w:hAnsiTheme="majorHAnsi" w:cstheme="majorHAnsi"/>
                <w:sz w:val="20"/>
                <w:szCs w:val="20"/>
              </w:rPr>
              <w:t xml:space="preserve"> Wielka-Osiedle</w:t>
            </w:r>
            <w:r w:rsidR="004367B6">
              <w:rPr>
                <w:rFonts w:asciiTheme="majorHAnsi" w:hAnsiTheme="majorHAnsi" w:cstheme="majorHAnsi"/>
                <w:sz w:val="20"/>
                <w:szCs w:val="20"/>
              </w:rPr>
              <w:t>.</w:t>
            </w:r>
            <w:r w:rsidRPr="00E42424">
              <w:rPr>
                <w:rFonts w:asciiTheme="majorHAnsi" w:hAnsiTheme="majorHAnsi" w:cstheme="majorHAnsi"/>
                <w:sz w:val="20"/>
                <w:szCs w:val="20"/>
              </w:rPr>
              <w:t xml:space="preserve">          </w:t>
            </w:r>
          </w:p>
          <w:p w14:paraId="14CE4F8B" w14:textId="05C1AE5B" w:rsidR="00A4480D" w:rsidRPr="00E42424" w:rsidRDefault="00A4480D" w:rsidP="00A4480D">
            <w:pPr>
              <w:rPr>
                <w:rFonts w:asciiTheme="majorHAnsi" w:hAnsiTheme="majorHAnsi" w:cstheme="majorHAnsi"/>
                <w:sz w:val="20"/>
                <w:szCs w:val="20"/>
              </w:rPr>
            </w:pPr>
            <w:r w:rsidRPr="00E42424">
              <w:rPr>
                <w:rFonts w:asciiTheme="majorHAnsi" w:hAnsiTheme="majorHAnsi" w:cstheme="majorHAnsi"/>
                <w:sz w:val="20"/>
                <w:szCs w:val="20"/>
              </w:rPr>
              <w:t>zawierające się w promieniu 3 km od współrzędnych GPS: 52.0084224/19.1013477</w:t>
            </w:r>
          </w:p>
        </w:tc>
        <w:tc>
          <w:tcPr>
            <w:tcW w:w="2449" w:type="dxa"/>
            <w:tcBorders>
              <w:left w:val="single" w:sz="4" w:space="0" w:color="auto"/>
              <w:right w:val="single" w:sz="4" w:space="0" w:color="auto"/>
            </w:tcBorders>
            <w:vAlign w:val="center"/>
          </w:tcPr>
          <w:p w14:paraId="49CE4935" w14:textId="40658C27" w:rsidR="00A4480D" w:rsidRPr="00E42424" w:rsidRDefault="00A4480D" w:rsidP="00A4480D">
            <w:pPr>
              <w:jc w:val="center"/>
              <w:rPr>
                <w:rFonts w:asciiTheme="majorHAnsi" w:hAnsiTheme="majorHAnsi" w:cstheme="majorHAnsi"/>
                <w:sz w:val="20"/>
                <w:szCs w:val="20"/>
              </w:rPr>
            </w:pPr>
            <w:r w:rsidRPr="00E42424">
              <w:rPr>
                <w:rFonts w:asciiTheme="majorHAnsi" w:hAnsiTheme="majorHAnsi" w:cstheme="majorHAnsi"/>
                <w:sz w:val="20"/>
                <w:szCs w:val="20"/>
              </w:rPr>
              <w:t>13-21.04.2025</w:t>
            </w:r>
          </w:p>
        </w:tc>
      </w:tr>
      <w:tr w:rsidR="00D0433A" w:rsidRPr="00E42424" w14:paraId="4C11E34E" w14:textId="77777777" w:rsidTr="36425AE5">
        <w:trPr>
          <w:trHeight w:val="210"/>
        </w:trPr>
        <w:tc>
          <w:tcPr>
            <w:tcW w:w="2410" w:type="dxa"/>
            <w:vMerge w:val="restart"/>
            <w:tcBorders>
              <w:left w:val="single" w:sz="4" w:space="0" w:color="auto"/>
              <w:right w:val="single" w:sz="4" w:space="0" w:color="auto"/>
            </w:tcBorders>
            <w:vAlign w:val="center"/>
          </w:tcPr>
          <w:p w14:paraId="3418FC70"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PL-HPAI(P)-2025-00023</w:t>
            </w:r>
          </w:p>
          <w:p w14:paraId="3D992A8E"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PL-HPAI(P)-2025-00026</w:t>
            </w:r>
          </w:p>
          <w:p w14:paraId="38026992"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PL-HPAI(P)-2025-00028</w:t>
            </w:r>
          </w:p>
          <w:p w14:paraId="4F98D3AA"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PL-HPAI(P)-2025-00034</w:t>
            </w:r>
          </w:p>
          <w:p w14:paraId="48C16393"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PL-HPAI(P)-2025-00055</w:t>
            </w:r>
          </w:p>
          <w:p w14:paraId="3E15CE93"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PL-HPAI(P)-2025-00060</w:t>
            </w:r>
          </w:p>
          <w:p w14:paraId="65A2C4E0"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lastRenderedPageBreak/>
              <w:t>PL-HPAI(P)-2025-00062</w:t>
            </w:r>
          </w:p>
          <w:p w14:paraId="3067BFA9"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PL-HPAI(P)-2025-00066</w:t>
            </w:r>
          </w:p>
          <w:p w14:paraId="17307AA8"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PL-HPAI(P)-2025-00067</w:t>
            </w:r>
          </w:p>
          <w:p w14:paraId="66E69E06"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PL-HPAI(P)-2025-00068</w:t>
            </w:r>
          </w:p>
          <w:p w14:paraId="040A155B" w14:textId="69683984"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PL-HPAI(P)-2025-00074</w:t>
            </w:r>
          </w:p>
          <w:p w14:paraId="129A64EF" w14:textId="42CCFB1D"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PL-HPAI(P)-2025-00075</w:t>
            </w:r>
          </w:p>
          <w:p w14:paraId="6A39915F" w14:textId="7777777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PL-HPAI(P)-2025-00076</w:t>
            </w:r>
          </w:p>
          <w:p w14:paraId="185E1870" w14:textId="5DF5DBD7" w:rsidR="008333D7" w:rsidRPr="00E42424" w:rsidRDefault="008333D7" w:rsidP="008333D7">
            <w:pPr>
              <w:rPr>
                <w:rFonts w:asciiTheme="majorHAnsi" w:hAnsiTheme="majorHAnsi" w:cstheme="majorHAnsi"/>
                <w:b/>
                <w:bCs/>
                <w:sz w:val="20"/>
                <w:szCs w:val="20"/>
              </w:rPr>
            </w:pPr>
            <w:r w:rsidRPr="00E42424">
              <w:rPr>
                <w:rFonts w:asciiTheme="majorHAnsi" w:hAnsiTheme="majorHAnsi" w:cstheme="majorHAnsi"/>
                <w:b/>
                <w:bCs/>
                <w:sz w:val="20"/>
                <w:szCs w:val="20"/>
              </w:rPr>
              <w:t>PL-HPAI(P)-2025-00077</w:t>
            </w:r>
          </w:p>
          <w:p w14:paraId="58C9A9E9" w14:textId="3F2D8AAB" w:rsidR="008333D7" w:rsidRPr="00E42424" w:rsidRDefault="008333D7" w:rsidP="008333D7">
            <w:pPr>
              <w:rPr>
                <w:rFonts w:asciiTheme="majorHAnsi" w:hAnsiTheme="majorHAnsi" w:cstheme="majorHAnsi"/>
                <w:b/>
                <w:bCs/>
                <w:sz w:val="20"/>
                <w:szCs w:val="20"/>
              </w:rPr>
            </w:pPr>
            <w:r w:rsidRPr="00E42424">
              <w:rPr>
                <w:rFonts w:asciiTheme="majorHAnsi" w:hAnsiTheme="majorHAnsi" w:cstheme="majorHAnsi"/>
                <w:b/>
                <w:bCs/>
                <w:sz w:val="20"/>
                <w:szCs w:val="20"/>
              </w:rPr>
              <w:t>PL-HPAI(P)-2025-00078</w:t>
            </w:r>
          </w:p>
          <w:p w14:paraId="6F91FD50" w14:textId="77777777" w:rsidR="008333D7" w:rsidRPr="00E42424" w:rsidRDefault="008333D7" w:rsidP="00D0433A">
            <w:pPr>
              <w:rPr>
                <w:rFonts w:asciiTheme="majorHAnsi" w:hAnsiTheme="majorHAnsi" w:cstheme="majorHAnsi"/>
                <w:b/>
                <w:bCs/>
                <w:sz w:val="20"/>
                <w:szCs w:val="20"/>
              </w:rPr>
            </w:pPr>
          </w:p>
          <w:p w14:paraId="077D1A3E" w14:textId="2BAFA1AF" w:rsidR="008651D7" w:rsidRPr="00E42424" w:rsidRDefault="008651D7" w:rsidP="00D0433A">
            <w:pPr>
              <w:rPr>
                <w:rFonts w:asciiTheme="majorHAnsi" w:hAnsiTheme="majorHAnsi" w:cstheme="majorHAnsi"/>
                <w:b/>
                <w:bCs/>
                <w:sz w:val="20"/>
                <w:szCs w:val="20"/>
              </w:rPr>
            </w:pPr>
          </w:p>
        </w:tc>
        <w:tc>
          <w:tcPr>
            <w:tcW w:w="4536" w:type="dxa"/>
          </w:tcPr>
          <w:p w14:paraId="08E1E49F"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lastRenderedPageBreak/>
              <w:t>W województwie wielkopolskim:</w:t>
            </w:r>
          </w:p>
          <w:p w14:paraId="3EF81A9E" w14:textId="456FABC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 w powiecie grodziskim, w gminie Wielichowo, miejscowości: Pruszkowo, Piotrowo Wielkie,</w:t>
            </w:r>
            <w:r w:rsidR="00004684" w:rsidRPr="00E42424">
              <w:rPr>
                <w:rFonts w:asciiTheme="majorHAnsi" w:hAnsiTheme="majorHAnsi" w:cstheme="majorHAnsi"/>
                <w:sz w:val="20"/>
                <w:szCs w:val="20"/>
              </w:rPr>
              <w:t xml:space="preserve"> </w:t>
            </w:r>
            <w:r w:rsidRPr="00E42424">
              <w:rPr>
                <w:rFonts w:asciiTheme="majorHAnsi" w:hAnsiTheme="majorHAnsi" w:cstheme="majorHAnsi"/>
                <w:sz w:val="20"/>
                <w:szCs w:val="20"/>
              </w:rPr>
              <w:t>Reńsko, Śniaty, Wilkowo Polskie, Zielęcin, Wielichowo, Wielichowo-Wieś, Ziemin, Prochy, Gradowice, Dębsko, Łubnica, Trzcinica, Mokrzec, Augustowo;</w:t>
            </w:r>
          </w:p>
          <w:p w14:paraId="59E2CCA6" w14:textId="56903F01" w:rsidR="00D0433A" w:rsidRPr="00E42424" w:rsidRDefault="00004684" w:rsidP="00D0433A">
            <w:pPr>
              <w:rPr>
                <w:rFonts w:asciiTheme="majorHAnsi" w:hAnsiTheme="majorHAnsi" w:cstheme="majorHAnsi"/>
                <w:sz w:val="20"/>
                <w:szCs w:val="20"/>
              </w:rPr>
            </w:pPr>
            <w:r w:rsidRPr="00E42424">
              <w:rPr>
                <w:rFonts w:asciiTheme="majorHAnsi" w:hAnsiTheme="majorHAnsi" w:cstheme="majorHAnsi"/>
                <w:sz w:val="20"/>
                <w:szCs w:val="20"/>
              </w:rPr>
              <w:t xml:space="preserve">2) </w:t>
            </w:r>
            <w:r w:rsidR="00D0433A" w:rsidRPr="00E42424">
              <w:rPr>
                <w:rFonts w:asciiTheme="majorHAnsi" w:hAnsiTheme="majorHAnsi" w:cstheme="majorHAnsi"/>
                <w:sz w:val="20"/>
                <w:szCs w:val="20"/>
              </w:rPr>
              <w:t xml:space="preserve">w powiecie grodziskim, w gminie Kamieniec, miejscowości: </w:t>
            </w:r>
            <w:proofErr w:type="spellStart"/>
            <w:r w:rsidR="00D0433A" w:rsidRPr="00E42424">
              <w:rPr>
                <w:rFonts w:asciiTheme="majorHAnsi" w:hAnsiTheme="majorHAnsi" w:cstheme="majorHAnsi"/>
                <w:sz w:val="20"/>
                <w:szCs w:val="20"/>
              </w:rPr>
              <w:t>Kotusz</w:t>
            </w:r>
            <w:proofErr w:type="spellEnd"/>
            <w:r w:rsidR="00D0433A" w:rsidRPr="00E42424">
              <w:rPr>
                <w:rFonts w:asciiTheme="majorHAnsi" w:hAnsiTheme="majorHAnsi" w:cstheme="majorHAnsi"/>
                <w:sz w:val="20"/>
                <w:szCs w:val="20"/>
              </w:rPr>
              <w:t>, Puszczykowo,</w:t>
            </w:r>
            <w:r w:rsidR="002C5562" w:rsidRPr="00E42424">
              <w:rPr>
                <w:rFonts w:asciiTheme="majorHAnsi" w:hAnsiTheme="majorHAnsi" w:cstheme="majorHAnsi"/>
                <w:sz w:val="20"/>
                <w:szCs w:val="20"/>
              </w:rPr>
              <w:t xml:space="preserve"> </w:t>
            </w:r>
            <w:r w:rsidR="00D0433A" w:rsidRPr="00E42424">
              <w:rPr>
                <w:rFonts w:asciiTheme="majorHAnsi" w:hAnsiTheme="majorHAnsi" w:cstheme="majorHAnsi"/>
                <w:sz w:val="20"/>
                <w:szCs w:val="20"/>
              </w:rPr>
              <w:t xml:space="preserve">Puszczykówiec, Parzęczewo, </w:t>
            </w:r>
            <w:proofErr w:type="spellStart"/>
            <w:r w:rsidR="00D0433A" w:rsidRPr="00E42424">
              <w:rPr>
                <w:rFonts w:asciiTheme="majorHAnsi" w:hAnsiTheme="majorHAnsi" w:cstheme="majorHAnsi"/>
                <w:sz w:val="20"/>
                <w:szCs w:val="20"/>
              </w:rPr>
              <w:t>Goździchowo</w:t>
            </w:r>
            <w:proofErr w:type="spellEnd"/>
            <w:r w:rsidR="00D0433A" w:rsidRPr="00E42424">
              <w:rPr>
                <w:rFonts w:asciiTheme="majorHAnsi" w:hAnsiTheme="majorHAnsi" w:cstheme="majorHAnsi"/>
                <w:sz w:val="20"/>
                <w:szCs w:val="20"/>
              </w:rPr>
              <w:t xml:space="preserve">, Łęki Wielkie, Wolkowo, Plastowo, </w:t>
            </w:r>
            <w:proofErr w:type="spellStart"/>
            <w:r w:rsidR="00D0433A" w:rsidRPr="00E42424">
              <w:rPr>
                <w:rFonts w:asciiTheme="majorHAnsi" w:hAnsiTheme="majorHAnsi" w:cstheme="majorHAnsi"/>
                <w:sz w:val="20"/>
                <w:szCs w:val="20"/>
              </w:rPr>
              <w:t>Płastowo</w:t>
            </w:r>
            <w:proofErr w:type="spellEnd"/>
            <w:r w:rsidR="00D0433A" w:rsidRPr="00E42424">
              <w:rPr>
                <w:rFonts w:asciiTheme="majorHAnsi" w:hAnsiTheme="majorHAnsi" w:cstheme="majorHAnsi"/>
                <w:sz w:val="20"/>
                <w:szCs w:val="20"/>
              </w:rPr>
              <w:t>,</w:t>
            </w:r>
            <w:r w:rsidR="002C5562" w:rsidRPr="00E42424">
              <w:rPr>
                <w:rFonts w:asciiTheme="majorHAnsi" w:hAnsiTheme="majorHAnsi" w:cstheme="majorHAnsi"/>
                <w:sz w:val="20"/>
                <w:szCs w:val="20"/>
              </w:rPr>
              <w:t xml:space="preserve"> </w:t>
            </w:r>
            <w:r w:rsidR="00D0433A" w:rsidRPr="00E42424">
              <w:rPr>
                <w:rFonts w:asciiTheme="majorHAnsi" w:hAnsiTheme="majorHAnsi" w:cstheme="majorHAnsi"/>
                <w:sz w:val="20"/>
                <w:szCs w:val="20"/>
              </w:rPr>
              <w:t xml:space="preserve">Kamieniec, Wąbiewo, Kowalewo, </w:t>
            </w:r>
            <w:r w:rsidR="00D0433A" w:rsidRPr="00E42424">
              <w:rPr>
                <w:rFonts w:asciiTheme="majorHAnsi" w:hAnsiTheme="majorHAnsi" w:cstheme="majorHAnsi"/>
                <w:sz w:val="20"/>
                <w:szCs w:val="20"/>
              </w:rPr>
              <w:lastRenderedPageBreak/>
              <w:t>Cykówiec, Karczewo, Lubiechowo, Jaskółki, Doły, Konojad, Konojad-Doły, Wilanowo, Łęki Małe, Sepno, Maksymilianowo, Szczepowice;</w:t>
            </w:r>
          </w:p>
          <w:p w14:paraId="6CD1DE15" w14:textId="5B60EC85"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3) w powiecie grodziskim, w gminie Rakoniewice, miejscowości: Terespol, Faustynowo, Tarnowa, Adolfowo, Łąkie, Rostarzewo, Stodolsko, Rakoniewice, Rakoniewice Wieś, Józefin, Gola, Narożniki, Elżbieciny, Goździn, Ruchocice, Rataje, Drzymałowo, Cegielsko, Głodno, Jabłonna, Nowe Łąkie, Kuźnica Zbąska, Błońsko, Komorówko, Wola Jabłońska, część miejscowości Wioska na południe od drogi nr 540535P (Rakoniewice – Jabłonna) i na </w:t>
            </w:r>
            <w:r w:rsidR="00C83024" w:rsidRPr="00E42424">
              <w:rPr>
                <w:rFonts w:asciiTheme="majorHAnsi" w:hAnsiTheme="majorHAnsi" w:cstheme="majorHAnsi"/>
                <w:sz w:val="20"/>
                <w:szCs w:val="20"/>
              </w:rPr>
              <w:t>południe</w:t>
            </w:r>
            <w:r w:rsidRPr="00E42424">
              <w:rPr>
                <w:rFonts w:asciiTheme="majorHAnsi" w:hAnsiTheme="majorHAnsi" w:cstheme="majorHAnsi"/>
                <w:sz w:val="20"/>
                <w:szCs w:val="20"/>
              </w:rPr>
              <w:t xml:space="preserve"> od drogi 3579P (Wioska – Gnin – Grodzisk Wlkp.), część miejscowości Gnin na południe od drogi 3580P (Gnin – Ruchocice – Zielęcin) i na południowy wschód od drogi 3579P (Wioska – Gnin – Grodzisk Wlkp.);</w:t>
            </w:r>
          </w:p>
          <w:p w14:paraId="5971D955" w14:textId="39E93CB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4) w powiecie grodziskim, w gminie Grodzisk Wielkopolski, miejscowości: Słocin, Lasówki,</w:t>
            </w:r>
            <w:r w:rsidR="00360281"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Porażynko</w:t>
            </w:r>
            <w:proofErr w:type="spellEnd"/>
            <w:r w:rsidRPr="00E42424">
              <w:rPr>
                <w:rFonts w:asciiTheme="majorHAnsi" w:hAnsiTheme="majorHAnsi" w:cstheme="majorHAnsi"/>
                <w:sz w:val="20"/>
                <w:szCs w:val="20"/>
              </w:rPr>
              <w:t>, Sworzyce, Biała Wieś, Zwierzyniec, Lulin, Albertowsko, część miejscowości Kąkolewo na północ od drogi 2754P (Boruja Kościelna – Grodzisk Wlkp.);</w:t>
            </w:r>
          </w:p>
          <w:p w14:paraId="7FAB87D0"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5) w powiecie wolsztyńskim, w gminie Przemęt, miejscowości: Siekowo, Siekówko, Kluczewo, Borek, Barchlin, Przemęt;</w:t>
            </w:r>
          </w:p>
          <w:p w14:paraId="72863304"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6) w powiecie wolsztyńskim, w gminie Wolsztyn, miejscowości: Błocko, Gościeszyn, część miejscowości Wroniawy położona na południe od Środkowego Kanału Obry, Wola </w:t>
            </w:r>
            <w:proofErr w:type="spellStart"/>
            <w:r w:rsidRPr="00E42424">
              <w:rPr>
                <w:rFonts w:asciiTheme="majorHAnsi" w:hAnsiTheme="majorHAnsi" w:cstheme="majorHAnsi"/>
                <w:sz w:val="20"/>
                <w:szCs w:val="20"/>
              </w:rPr>
              <w:t>Dąbrowiecka</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Barłożnia</w:t>
            </w:r>
            <w:proofErr w:type="spellEnd"/>
            <w:r w:rsidRPr="00E42424">
              <w:rPr>
                <w:rFonts w:asciiTheme="majorHAnsi" w:hAnsiTheme="majorHAnsi" w:cstheme="majorHAnsi"/>
                <w:sz w:val="20"/>
                <w:szCs w:val="20"/>
              </w:rPr>
              <w:t xml:space="preserve"> Gościeszyńska, część miejscowości </w:t>
            </w:r>
            <w:proofErr w:type="spellStart"/>
            <w:r w:rsidRPr="00E42424">
              <w:rPr>
                <w:rFonts w:asciiTheme="majorHAnsi" w:hAnsiTheme="majorHAnsi" w:cstheme="majorHAnsi"/>
                <w:sz w:val="20"/>
                <w:szCs w:val="20"/>
              </w:rPr>
              <w:t>Barłożnia</w:t>
            </w:r>
            <w:proofErr w:type="spellEnd"/>
            <w:r w:rsidRPr="00E42424">
              <w:rPr>
                <w:rFonts w:asciiTheme="majorHAnsi" w:hAnsiTheme="majorHAnsi" w:cstheme="majorHAnsi"/>
                <w:sz w:val="20"/>
                <w:szCs w:val="20"/>
              </w:rPr>
              <w:t xml:space="preserve"> Wolsztyńska położona na wschód od drogi wojewódzkiej nr 305;</w:t>
            </w:r>
          </w:p>
          <w:p w14:paraId="2160156B"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7) w powiecie kościańskim, w gminie Śmigiel, miejscowości: Bielawy, Karśnice, Księginki, Brońsko, Skoraczewo, </w:t>
            </w:r>
            <w:proofErr w:type="spellStart"/>
            <w:r w:rsidRPr="00E42424">
              <w:rPr>
                <w:rFonts w:asciiTheme="majorHAnsi" w:hAnsiTheme="majorHAnsi" w:cstheme="majorHAnsi"/>
                <w:sz w:val="20"/>
                <w:szCs w:val="20"/>
              </w:rPr>
              <w:t>Prętkowice</w:t>
            </w:r>
            <w:proofErr w:type="spellEnd"/>
            <w:r w:rsidRPr="00E42424">
              <w:rPr>
                <w:rFonts w:asciiTheme="majorHAnsi" w:hAnsiTheme="majorHAnsi" w:cstheme="majorHAnsi"/>
                <w:sz w:val="20"/>
                <w:szCs w:val="20"/>
              </w:rPr>
              <w:t xml:space="preserve">, Stary </w:t>
            </w:r>
            <w:proofErr w:type="spellStart"/>
            <w:r w:rsidRPr="00E42424">
              <w:rPr>
                <w:rFonts w:asciiTheme="majorHAnsi" w:hAnsiTheme="majorHAnsi" w:cstheme="majorHAnsi"/>
                <w:sz w:val="20"/>
                <w:szCs w:val="20"/>
              </w:rPr>
              <w:t>Białcz</w:t>
            </w:r>
            <w:proofErr w:type="spellEnd"/>
            <w:r w:rsidRPr="00E42424">
              <w:rPr>
                <w:rFonts w:asciiTheme="majorHAnsi" w:hAnsiTheme="majorHAnsi" w:cstheme="majorHAnsi"/>
                <w:sz w:val="20"/>
                <w:szCs w:val="20"/>
              </w:rPr>
              <w:t>;</w:t>
            </w:r>
          </w:p>
          <w:p w14:paraId="0A830D0E" w14:textId="4BA0A754"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8) w powiecie grodziskim, w gminie Granowo, miejscowości: Dalekie, Granówko, Kąkolewo,</w:t>
            </w:r>
            <w:r w:rsidR="002A61F6" w:rsidRPr="00E42424">
              <w:rPr>
                <w:rFonts w:asciiTheme="majorHAnsi" w:hAnsiTheme="majorHAnsi" w:cstheme="majorHAnsi"/>
                <w:sz w:val="20"/>
                <w:szCs w:val="20"/>
              </w:rPr>
              <w:t xml:space="preserve"> </w:t>
            </w:r>
            <w:r w:rsidRPr="00E42424">
              <w:rPr>
                <w:rFonts w:asciiTheme="majorHAnsi" w:hAnsiTheme="majorHAnsi" w:cstheme="majorHAnsi"/>
                <w:sz w:val="20"/>
                <w:szCs w:val="20"/>
              </w:rPr>
              <w:t xml:space="preserve">Separowo, Bielawy, Januszewice, Zemsko, </w:t>
            </w:r>
            <w:proofErr w:type="spellStart"/>
            <w:r w:rsidRPr="00E42424">
              <w:rPr>
                <w:rFonts w:asciiTheme="majorHAnsi" w:hAnsiTheme="majorHAnsi" w:cstheme="majorHAnsi"/>
                <w:sz w:val="20"/>
                <w:szCs w:val="20"/>
              </w:rPr>
              <w:t>Strzępiń</w:t>
            </w:r>
            <w:proofErr w:type="spellEnd"/>
            <w:r w:rsidRPr="00E42424">
              <w:rPr>
                <w:rFonts w:asciiTheme="majorHAnsi" w:hAnsiTheme="majorHAnsi" w:cstheme="majorHAnsi"/>
                <w:sz w:val="20"/>
                <w:szCs w:val="20"/>
              </w:rPr>
              <w:t>;</w:t>
            </w:r>
          </w:p>
          <w:p w14:paraId="60988A5B"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9) w powiecie nowotomyskim, w gminie Opalenica, miejscowości: Terespotockie, Wojnowice, Kozłowo, Uścięcice, Drapak, Opalenica, Sielinko, Troszczyn, Kopanki, Porażyn, Bukowiec Stary, Porażyn-Tartak, Łagwy;</w:t>
            </w:r>
          </w:p>
          <w:p w14:paraId="5700AEB5"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10) w powiecie poznańskim, w gminie Mosina, miejscowości: Mosina, Jeziory, Sowiniec, Rogalinek, Rogalin, Sasinowo, Sowinki, Baranowo, Baranówko, </w:t>
            </w:r>
            <w:proofErr w:type="spellStart"/>
            <w:r w:rsidRPr="00E42424">
              <w:rPr>
                <w:rFonts w:asciiTheme="majorHAnsi" w:hAnsiTheme="majorHAnsi" w:cstheme="majorHAnsi"/>
                <w:sz w:val="20"/>
                <w:szCs w:val="20"/>
              </w:rPr>
              <w:t>Bogulin</w:t>
            </w:r>
            <w:proofErr w:type="spellEnd"/>
            <w:r w:rsidRPr="00E42424">
              <w:rPr>
                <w:rFonts w:asciiTheme="majorHAnsi" w:hAnsiTheme="majorHAnsi" w:cstheme="majorHAnsi"/>
                <w:sz w:val="20"/>
                <w:szCs w:val="20"/>
              </w:rPr>
              <w:t xml:space="preserve">, Drużyna, Głuszyna Leśna, </w:t>
            </w:r>
            <w:proofErr w:type="spellStart"/>
            <w:r w:rsidRPr="00E42424">
              <w:rPr>
                <w:rFonts w:asciiTheme="majorHAnsi" w:hAnsiTheme="majorHAnsi" w:cstheme="majorHAnsi"/>
                <w:sz w:val="20"/>
                <w:szCs w:val="20"/>
              </w:rPr>
              <w:t>Kubalin</w:t>
            </w:r>
            <w:proofErr w:type="spellEnd"/>
            <w:r w:rsidRPr="00E42424">
              <w:rPr>
                <w:rFonts w:asciiTheme="majorHAnsi" w:hAnsiTheme="majorHAnsi" w:cstheme="majorHAnsi"/>
                <w:sz w:val="20"/>
                <w:szCs w:val="20"/>
              </w:rPr>
              <w:t>, Wiórek, Babki, Świątniki, Krajkowo, Krajkowo-Folwark;</w:t>
            </w:r>
          </w:p>
          <w:p w14:paraId="503B33F0"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lastRenderedPageBreak/>
              <w:t xml:space="preserve">11) w powiecie poznańskim, w gminie Stęszew, miejscowości: Drożdżyce, Sapowice, </w:t>
            </w:r>
            <w:proofErr w:type="spellStart"/>
            <w:r w:rsidRPr="00E42424">
              <w:rPr>
                <w:rFonts w:asciiTheme="majorHAnsi" w:hAnsiTheme="majorHAnsi" w:cstheme="majorHAnsi"/>
                <w:sz w:val="20"/>
                <w:szCs w:val="20"/>
              </w:rPr>
              <w:t>Wielkawieś</w:t>
            </w:r>
            <w:proofErr w:type="spellEnd"/>
            <w:r w:rsidRPr="00E42424">
              <w:rPr>
                <w:rFonts w:asciiTheme="majorHAnsi" w:hAnsiTheme="majorHAnsi" w:cstheme="majorHAnsi"/>
                <w:sz w:val="20"/>
                <w:szCs w:val="20"/>
              </w:rPr>
              <w:t xml:space="preserve">, Stęszew, </w:t>
            </w:r>
            <w:proofErr w:type="spellStart"/>
            <w:r w:rsidRPr="00E42424">
              <w:rPr>
                <w:rFonts w:asciiTheme="majorHAnsi" w:hAnsiTheme="majorHAnsi" w:cstheme="majorHAnsi"/>
                <w:sz w:val="20"/>
                <w:szCs w:val="20"/>
              </w:rPr>
              <w:t>Krąplewo</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Drogosławiec</w:t>
            </w:r>
            <w:proofErr w:type="spellEnd"/>
            <w:r w:rsidRPr="00E42424">
              <w:rPr>
                <w:rFonts w:asciiTheme="majorHAnsi" w:hAnsiTheme="majorHAnsi" w:cstheme="majorHAnsi"/>
                <w:sz w:val="20"/>
                <w:szCs w:val="20"/>
              </w:rPr>
              <w:t>, Dębno, Dębienko, Piekary, Słupia, Rybojedzko, Mirosławki, Jeziorki;</w:t>
            </w:r>
          </w:p>
          <w:p w14:paraId="0A446465"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12) w powiecie poznańskim, w gminie Komorniki, miejscowości: Rosnowo, Walerianowo, Szreniawa, Rosnówko, Jarosławiec, Wiry, Chomęcice, Komorniki, Łęczyca;</w:t>
            </w:r>
          </w:p>
          <w:p w14:paraId="7CCC20DF"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13) w powiecie poznańskim, w gminie Puszczykowo, miejscowość Puszczykowo;</w:t>
            </w:r>
          </w:p>
          <w:p w14:paraId="3E161554"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14) w powiecie poznańskim, w gminie Buk, miejscowość: Dakowy Suche, Sznyfin, Dobra, Szewce, Dobieżyn, Wiktorowo, Pawłówko, Buk, Wielka Wieś, Wygoda, Wysoczka;</w:t>
            </w:r>
          </w:p>
          <w:p w14:paraId="703D1D57"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15) w powiecie kościańskim, w gminie Czempiń, miejscowości: Piotrowo Drugie, Zadory, Roszkowo, Gorzyce, Gorzyczki, Betkowo, Donatowo, Nowy Gołębin, Rakówka, Stary Gołębin;</w:t>
            </w:r>
          </w:p>
          <w:p w14:paraId="739B8D09"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16) w powiecie kościańskim, w gminie Kościan, miejscowości: Kawczyn, Mikoszki, Łagiewniki, </w:t>
            </w:r>
            <w:proofErr w:type="spellStart"/>
            <w:r w:rsidRPr="00E42424">
              <w:rPr>
                <w:rFonts w:asciiTheme="majorHAnsi" w:hAnsiTheme="majorHAnsi" w:cstheme="majorHAnsi"/>
                <w:sz w:val="20"/>
                <w:szCs w:val="20"/>
              </w:rPr>
              <w:t>Tamborowo</w:t>
            </w:r>
            <w:proofErr w:type="spellEnd"/>
            <w:r w:rsidRPr="00E42424">
              <w:rPr>
                <w:rFonts w:asciiTheme="majorHAnsi" w:hAnsiTheme="majorHAnsi" w:cstheme="majorHAnsi"/>
                <w:sz w:val="20"/>
                <w:szCs w:val="20"/>
              </w:rPr>
              <w:t xml:space="preserve">, Kurowo, Bonikowo, Wronowo, </w:t>
            </w:r>
            <w:proofErr w:type="spellStart"/>
            <w:r w:rsidRPr="00E42424">
              <w:rPr>
                <w:rFonts w:asciiTheme="majorHAnsi" w:hAnsiTheme="majorHAnsi" w:cstheme="majorHAnsi"/>
                <w:sz w:val="20"/>
                <w:szCs w:val="20"/>
              </w:rPr>
              <w:t>Turew</w:t>
            </w:r>
            <w:proofErr w:type="spellEnd"/>
            <w:r w:rsidRPr="00E42424">
              <w:rPr>
                <w:rFonts w:asciiTheme="majorHAnsi" w:hAnsiTheme="majorHAnsi" w:cstheme="majorHAnsi"/>
                <w:sz w:val="20"/>
                <w:szCs w:val="20"/>
              </w:rPr>
              <w:t xml:space="preserve">, Spytkówki, Witkówki, Sepienko, Kiełczewo, Szczodrowo, Sierakowo, Kiełczewo, Pianowo, Kościan, Nowe Oborzyska, Kurza Góra Nowy Lubosz, Stary Lubosz, Nacław, Racot, Darnowo, </w:t>
            </w:r>
            <w:proofErr w:type="spellStart"/>
            <w:r w:rsidRPr="00E42424">
              <w:rPr>
                <w:rFonts w:asciiTheme="majorHAnsi" w:hAnsiTheme="majorHAnsi" w:cstheme="majorHAnsi"/>
                <w:sz w:val="20"/>
                <w:szCs w:val="20"/>
              </w:rPr>
              <w:t>Wyskoć</w:t>
            </w:r>
            <w:proofErr w:type="spellEnd"/>
            <w:r w:rsidRPr="00E42424">
              <w:rPr>
                <w:rFonts w:asciiTheme="majorHAnsi" w:hAnsiTheme="majorHAnsi" w:cstheme="majorHAnsi"/>
                <w:sz w:val="20"/>
                <w:szCs w:val="20"/>
              </w:rPr>
              <w:t>, Ignacewo;</w:t>
            </w:r>
          </w:p>
          <w:p w14:paraId="317E8AFB"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17) w powiecie śremskim, w gminie Brodnica, miejscowości: </w:t>
            </w:r>
            <w:proofErr w:type="spellStart"/>
            <w:r w:rsidRPr="00E42424">
              <w:rPr>
                <w:rFonts w:asciiTheme="majorHAnsi" w:hAnsiTheme="majorHAnsi" w:cstheme="majorHAnsi"/>
                <w:sz w:val="20"/>
                <w:szCs w:val="20"/>
              </w:rPr>
              <w:t>Tworzykowo</w:t>
            </w:r>
            <w:proofErr w:type="spellEnd"/>
            <w:r w:rsidRPr="00E42424">
              <w:rPr>
                <w:rFonts w:asciiTheme="majorHAnsi" w:hAnsiTheme="majorHAnsi" w:cstheme="majorHAnsi"/>
                <w:sz w:val="20"/>
                <w:szCs w:val="20"/>
              </w:rPr>
              <w:t>, Brodniczka, Esterpole, Ludwikowo, Jaszkowo, Boreczek, Górka, Żurawiec, Manieczki, Grabianowo, Przylepki;</w:t>
            </w:r>
          </w:p>
          <w:p w14:paraId="5EA68AA3"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18) w powiecie nowotomyskim, w gminie Nowy Tomyśl, miejscowość Bukowiec, Nowa Róża, Róża, Sątopy, Cicha Góra, Paproć, Boruja Kościelna, Boruja Nowa;</w:t>
            </w:r>
          </w:p>
          <w:p w14:paraId="362165AF"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19) w powiecie nowotomyskim, w gminie Kuślin, miejscowości: Wąsowo, </w:t>
            </w:r>
            <w:proofErr w:type="spellStart"/>
            <w:r w:rsidRPr="00E42424">
              <w:rPr>
                <w:rFonts w:asciiTheme="majorHAnsi" w:hAnsiTheme="majorHAnsi" w:cstheme="majorHAnsi"/>
                <w:sz w:val="20"/>
                <w:szCs w:val="20"/>
              </w:rPr>
              <w:t>Wąsówko</w:t>
            </w:r>
            <w:proofErr w:type="spellEnd"/>
            <w:r w:rsidRPr="00E42424">
              <w:rPr>
                <w:rFonts w:asciiTheme="majorHAnsi" w:hAnsiTheme="majorHAnsi" w:cstheme="majorHAnsi"/>
                <w:sz w:val="20"/>
                <w:szCs w:val="20"/>
              </w:rPr>
              <w:t>, Chraplewo, Głuponie;</w:t>
            </w:r>
          </w:p>
          <w:p w14:paraId="3A46B594"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20) w powiecie nowotomyskim, w gminie Lwówek, miejscowości: Bródki, Brody, Zygmuntowo, Marszewo, Pakosław, Władysławowo;</w:t>
            </w:r>
          </w:p>
          <w:p w14:paraId="45B0C1C9"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21) w powiecie szamotulskim, w gminie Duszniki, miejscowości: Zakrzewko, Sędziny, Sędzinko, Zalesie, Wilkowo, Wierzeja, Sarbia, Duszniki, </w:t>
            </w:r>
            <w:proofErr w:type="spellStart"/>
            <w:r w:rsidRPr="00E42424">
              <w:rPr>
                <w:rFonts w:asciiTheme="majorHAnsi" w:hAnsiTheme="majorHAnsi" w:cstheme="majorHAnsi"/>
                <w:sz w:val="20"/>
                <w:szCs w:val="20"/>
              </w:rPr>
              <w:t>Niewierz</w:t>
            </w:r>
            <w:proofErr w:type="spellEnd"/>
            <w:r w:rsidRPr="00E42424">
              <w:rPr>
                <w:rFonts w:asciiTheme="majorHAnsi" w:hAnsiTheme="majorHAnsi" w:cstheme="majorHAnsi"/>
                <w:sz w:val="20"/>
                <w:szCs w:val="20"/>
              </w:rPr>
              <w:t>;</w:t>
            </w:r>
          </w:p>
          <w:p w14:paraId="29071FC0"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22) w powiecie poznańskim, w gminie Dopiewo, miejscowości Konarzewo, Trzcielin, Lisówki;</w:t>
            </w:r>
          </w:p>
          <w:p w14:paraId="6564661B" w14:textId="5F362933"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lastRenderedPageBreak/>
              <w:t>23) w powiecie śremskim, w gminie Śrem, miejscowości: Orkowo, Niesłabin, Góra, Szymanow</w:t>
            </w:r>
            <w:r w:rsidR="00DB0693" w:rsidRPr="00E42424">
              <w:rPr>
                <w:rFonts w:asciiTheme="majorHAnsi" w:hAnsiTheme="majorHAnsi" w:cstheme="majorHAnsi"/>
                <w:sz w:val="20"/>
                <w:szCs w:val="20"/>
              </w:rPr>
              <w:t xml:space="preserve">a, </w:t>
            </w:r>
            <w:proofErr w:type="spellStart"/>
            <w:r w:rsidR="00DB0693" w:rsidRPr="00E42424">
              <w:rPr>
                <w:rFonts w:asciiTheme="majorHAnsi" w:hAnsiTheme="majorHAnsi" w:cstheme="majorHAnsi"/>
                <w:sz w:val="20"/>
                <w:szCs w:val="20"/>
              </w:rPr>
              <w:t>Pucołowo</w:t>
            </w:r>
            <w:proofErr w:type="spellEnd"/>
            <w:r w:rsidR="00DB0693" w:rsidRPr="00E42424">
              <w:rPr>
                <w:rFonts w:asciiTheme="majorHAnsi" w:hAnsiTheme="majorHAnsi" w:cstheme="majorHAnsi"/>
                <w:sz w:val="20"/>
                <w:szCs w:val="20"/>
              </w:rPr>
              <w:t>, Krzyżanowo, Marianowo, Błociszewo, Gaj.</w:t>
            </w:r>
          </w:p>
        </w:tc>
        <w:tc>
          <w:tcPr>
            <w:tcW w:w="2449" w:type="dxa"/>
            <w:tcBorders>
              <w:left w:val="single" w:sz="4" w:space="0" w:color="auto"/>
              <w:right w:val="single" w:sz="4" w:space="0" w:color="auto"/>
            </w:tcBorders>
            <w:vAlign w:val="center"/>
          </w:tcPr>
          <w:p w14:paraId="57AE12BE" w14:textId="6377AC72" w:rsidR="00D0433A" w:rsidRPr="00E42424" w:rsidRDefault="00D0433A"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1</w:t>
            </w:r>
            <w:r w:rsidR="004A5B94" w:rsidRPr="00E42424">
              <w:rPr>
                <w:rFonts w:asciiTheme="majorHAnsi" w:hAnsiTheme="majorHAnsi" w:cstheme="majorHAnsi"/>
                <w:sz w:val="20"/>
                <w:szCs w:val="20"/>
              </w:rPr>
              <w:t>2</w:t>
            </w:r>
            <w:r w:rsidRPr="00E42424">
              <w:rPr>
                <w:rFonts w:asciiTheme="majorHAnsi" w:hAnsiTheme="majorHAnsi" w:cstheme="majorHAnsi"/>
                <w:sz w:val="20"/>
                <w:szCs w:val="20"/>
              </w:rPr>
              <w:t>.05.2025</w:t>
            </w:r>
          </w:p>
        </w:tc>
      </w:tr>
      <w:tr w:rsidR="00D0433A" w:rsidRPr="00E42424" w14:paraId="25539600" w14:textId="77777777" w:rsidTr="36425AE5">
        <w:trPr>
          <w:trHeight w:val="210"/>
        </w:trPr>
        <w:tc>
          <w:tcPr>
            <w:tcW w:w="2410" w:type="dxa"/>
            <w:vMerge/>
            <w:vAlign w:val="center"/>
          </w:tcPr>
          <w:p w14:paraId="66EEE3DB" w14:textId="77777777" w:rsidR="00D0433A" w:rsidRPr="00E42424" w:rsidRDefault="00D0433A" w:rsidP="00D0433A">
            <w:pPr>
              <w:rPr>
                <w:rFonts w:asciiTheme="majorHAnsi" w:hAnsiTheme="majorHAnsi" w:cstheme="majorHAnsi"/>
                <w:b/>
                <w:bCs/>
                <w:sz w:val="20"/>
                <w:szCs w:val="20"/>
              </w:rPr>
            </w:pPr>
          </w:p>
        </w:tc>
        <w:tc>
          <w:tcPr>
            <w:tcW w:w="4536" w:type="dxa"/>
          </w:tcPr>
          <w:p w14:paraId="29B6C12E"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W województwie wielkopolskim:</w:t>
            </w:r>
          </w:p>
          <w:p w14:paraId="631DCBAA"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 xml:space="preserve">1) w powiecie grodziskim, w gminie Granowo, miejscowości: Granowo, Kubaczyn, </w:t>
            </w:r>
            <w:proofErr w:type="spellStart"/>
            <w:r w:rsidRPr="00E42424">
              <w:rPr>
                <w:rFonts w:asciiTheme="majorHAnsi" w:hAnsiTheme="majorHAnsi" w:cstheme="majorHAnsi"/>
                <w:sz w:val="20"/>
                <w:szCs w:val="20"/>
              </w:rPr>
              <w:t>Drużyń</w:t>
            </w:r>
            <w:proofErr w:type="spellEnd"/>
            <w:r w:rsidRPr="00E42424">
              <w:rPr>
                <w:rFonts w:asciiTheme="majorHAnsi" w:hAnsiTheme="majorHAnsi" w:cstheme="majorHAnsi"/>
                <w:sz w:val="20"/>
                <w:szCs w:val="20"/>
              </w:rPr>
              <w:t>, Niemierzyce, Kotowo;</w:t>
            </w:r>
          </w:p>
          <w:p w14:paraId="091B1D51" w14:textId="28A34DD4"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2</w:t>
            </w:r>
            <w:r w:rsidR="001D3253" w:rsidRPr="00E42424">
              <w:rPr>
                <w:rFonts w:asciiTheme="majorHAnsi" w:hAnsiTheme="majorHAnsi" w:cstheme="majorHAnsi"/>
                <w:sz w:val="20"/>
                <w:szCs w:val="20"/>
              </w:rPr>
              <w:t xml:space="preserve">) </w:t>
            </w:r>
            <w:r w:rsidRPr="00E42424">
              <w:rPr>
                <w:rFonts w:asciiTheme="majorHAnsi" w:hAnsiTheme="majorHAnsi" w:cstheme="majorHAnsi"/>
                <w:sz w:val="20"/>
                <w:szCs w:val="20"/>
              </w:rPr>
              <w:t>w powiecie grodziskim, w gminie Kamieniec, miejscowości: Cykowo, Ujazd, Ujazd-Huby;</w:t>
            </w:r>
          </w:p>
          <w:p w14:paraId="704056C2"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 xml:space="preserve">3) w powiecie grodziskim, w gminie Grodzisk Wielkopolski, miejscowości: Woźniki, Snowidowo, Ptaszkowo, Borzysław, Grąblewo, Kurowo, Grodzisk Wlkp., Chrustowo, </w:t>
            </w:r>
            <w:proofErr w:type="spellStart"/>
            <w:r w:rsidRPr="00E42424">
              <w:rPr>
                <w:rFonts w:asciiTheme="majorHAnsi" w:hAnsiTheme="majorHAnsi" w:cstheme="majorHAnsi"/>
                <w:sz w:val="20"/>
                <w:szCs w:val="20"/>
              </w:rPr>
              <w:t>Młyniewo</w:t>
            </w:r>
            <w:proofErr w:type="spellEnd"/>
            <w:r w:rsidRPr="00E42424">
              <w:rPr>
                <w:rFonts w:asciiTheme="majorHAnsi" w:hAnsiTheme="majorHAnsi" w:cstheme="majorHAnsi"/>
                <w:sz w:val="20"/>
                <w:szCs w:val="20"/>
              </w:rPr>
              <w:t>, Czarna Wieś, Kobylniki, Rojewo, Zdrój , część miejscowości Kąkolewo na południe od drogi 2754P (Boruja Kościelna – Grodzisk Wlkp.);</w:t>
            </w:r>
          </w:p>
          <w:p w14:paraId="6F4D425D"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4) w powiecie nowotomyskim, w gminie Opalenica, miejscowość Dakowy Mokre, Urbanowo, Rudniki, Niegolewo, Łęczyce, Jastrzębniki;</w:t>
            </w:r>
          </w:p>
          <w:p w14:paraId="01F7ED97"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5) w powiecie nowotomyskim, w gminie Kuślin, miejscowości: Michorzewo, Michorzewko, Kuślin, Dąbrowa, Trzcianka, Wymysłowo, Śliwno, Turkowo, Dąbrowa Nowa;</w:t>
            </w:r>
          </w:p>
          <w:p w14:paraId="1F625A74"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 xml:space="preserve">6) w powiecie poznańskim, w gminie Stęszew, miejscowości: </w:t>
            </w:r>
            <w:proofErr w:type="spellStart"/>
            <w:r w:rsidRPr="00E42424">
              <w:rPr>
                <w:rFonts w:asciiTheme="majorHAnsi" w:hAnsiTheme="majorHAnsi" w:cstheme="majorHAnsi"/>
                <w:sz w:val="20"/>
                <w:szCs w:val="20"/>
              </w:rPr>
              <w:t>Zaparcin</w:t>
            </w:r>
            <w:proofErr w:type="spellEnd"/>
            <w:r w:rsidRPr="00E42424">
              <w:rPr>
                <w:rFonts w:asciiTheme="majorHAnsi" w:hAnsiTheme="majorHAnsi" w:cstheme="majorHAnsi"/>
                <w:sz w:val="20"/>
                <w:szCs w:val="20"/>
              </w:rPr>
              <w:t xml:space="preserve">, Będlewo, Srocko Małe, Modrze, Strykowo, </w:t>
            </w:r>
            <w:proofErr w:type="spellStart"/>
            <w:r w:rsidRPr="00E42424">
              <w:rPr>
                <w:rFonts w:asciiTheme="majorHAnsi" w:hAnsiTheme="majorHAnsi" w:cstheme="majorHAnsi"/>
                <w:sz w:val="20"/>
                <w:szCs w:val="20"/>
              </w:rPr>
              <w:t>Strykówko</w:t>
            </w:r>
            <w:proofErr w:type="spellEnd"/>
            <w:r w:rsidRPr="00E42424">
              <w:rPr>
                <w:rFonts w:asciiTheme="majorHAnsi" w:hAnsiTheme="majorHAnsi" w:cstheme="majorHAnsi"/>
                <w:sz w:val="20"/>
                <w:szCs w:val="20"/>
              </w:rPr>
              <w:t>, Twardowo, Antoninek, Zamysłowo, Witobel, Łódź, Górka, Trzebaw, Wronczyn, Dębina;</w:t>
            </w:r>
          </w:p>
          <w:p w14:paraId="1B34C825"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7) w powiecie poznańskim, w gminie Mosina, miejscowości: Dymaczewo Nowe, Dymaczewo Stare, Bolesławiec, Borkowice, Kierzki, Ludwikowo, Krosinko, Krosno, Żabinko, Nowinki, Pecna, Konstantynowo;</w:t>
            </w:r>
          </w:p>
          <w:p w14:paraId="52EF002B"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 xml:space="preserve">8) w powiecie kościańskim, w gminie Czempiń, miejscowości: </w:t>
            </w:r>
            <w:proofErr w:type="spellStart"/>
            <w:r w:rsidRPr="00E42424">
              <w:rPr>
                <w:rFonts w:asciiTheme="majorHAnsi" w:hAnsiTheme="majorHAnsi" w:cstheme="majorHAnsi"/>
                <w:sz w:val="20"/>
                <w:szCs w:val="20"/>
              </w:rPr>
              <w:t>Maruszkowo</w:t>
            </w:r>
            <w:proofErr w:type="spellEnd"/>
            <w:r w:rsidRPr="00E42424">
              <w:rPr>
                <w:rFonts w:asciiTheme="majorHAnsi" w:hAnsiTheme="majorHAnsi" w:cstheme="majorHAnsi"/>
                <w:sz w:val="20"/>
                <w:szCs w:val="20"/>
              </w:rPr>
              <w:t xml:space="preserve">, Piotrowo Pierwsze, Bieczyny, Sierniki, Stare Tarnowo, Nowe Tarnowo, Głuchowo, Srocko Wielkie, Piechanin, Piotrkowice, Jarogniewice, Jasień, Czempiń, Nowe Borówko, Borowo, </w:t>
            </w:r>
            <w:proofErr w:type="spellStart"/>
            <w:r w:rsidRPr="00E42424">
              <w:rPr>
                <w:rFonts w:asciiTheme="majorHAnsi" w:hAnsiTheme="majorHAnsi" w:cstheme="majorHAnsi"/>
                <w:sz w:val="20"/>
                <w:szCs w:val="20"/>
              </w:rPr>
              <w:t>Helenopol</w:t>
            </w:r>
            <w:proofErr w:type="spellEnd"/>
            <w:r w:rsidRPr="00E42424">
              <w:rPr>
                <w:rFonts w:asciiTheme="majorHAnsi" w:hAnsiTheme="majorHAnsi" w:cstheme="majorHAnsi"/>
                <w:sz w:val="20"/>
                <w:szCs w:val="20"/>
              </w:rPr>
              <w:t>, Słonin;</w:t>
            </w:r>
          </w:p>
          <w:p w14:paraId="35E64B76"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9) w powiecie kościańskim, w gminie Kościan, miejscowości: Stare Oborzyska;</w:t>
            </w:r>
          </w:p>
          <w:p w14:paraId="5EE9BF8A" w14:textId="77777777" w:rsidR="001F197C"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t xml:space="preserve">10) w powiecie kościańskim, w gminie Brodnica, miejscowości: </w:t>
            </w:r>
            <w:proofErr w:type="spellStart"/>
            <w:r w:rsidRPr="00E42424">
              <w:rPr>
                <w:rFonts w:asciiTheme="majorHAnsi" w:hAnsiTheme="majorHAnsi" w:cstheme="majorHAnsi"/>
                <w:sz w:val="20"/>
                <w:szCs w:val="20"/>
              </w:rPr>
              <w:t>Grzybno</w:t>
            </w:r>
            <w:proofErr w:type="spellEnd"/>
            <w:r w:rsidRPr="00E42424">
              <w:rPr>
                <w:rFonts w:asciiTheme="majorHAnsi" w:hAnsiTheme="majorHAnsi" w:cstheme="majorHAnsi"/>
                <w:sz w:val="20"/>
                <w:szCs w:val="20"/>
              </w:rPr>
              <w:t>, Iłówiec, Sucharzewo, Iłówiec Wielki, Rogaczewo, Szołdry, Chaławy, Piotrowo, Kopyta, Brodnica, Sulejewo, Żabno, Ogieniewo, Sulejewo-Folwark;</w:t>
            </w:r>
          </w:p>
          <w:p w14:paraId="75A8338E" w14:textId="4865EA86" w:rsidR="00D0433A" w:rsidRPr="00E42424" w:rsidRDefault="001F197C" w:rsidP="001F197C">
            <w:pPr>
              <w:rPr>
                <w:rFonts w:asciiTheme="majorHAnsi" w:hAnsiTheme="majorHAnsi" w:cstheme="majorHAnsi"/>
                <w:sz w:val="20"/>
                <w:szCs w:val="20"/>
              </w:rPr>
            </w:pPr>
            <w:r w:rsidRPr="00E42424">
              <w:rPr>
                <w:rFonts w:asciiTheme="majorHAnsi" w:hAnsiTheme="majorHAnsi" w:cstheme="majorHAnsi"/>
                <w:sz w:val="20"/>
                <w:szCs w:val="20"/>
              </w:rPr>
              <w:lastRenderedPageBreak/>
              <w:t xml:space="preserve">11) w powiecie grodziskim, w gminie Rakoniewice, miejscowość: </w:t>
            </w:r>
            <w:proofErr w:type="spellStart"/>
            <w:r w:rsidRPr="00E42424">
              <w:rPr>
                <w:rFonts w:asciiTheme="majorHAnsi" w:hAnsiTheme="majorHAnsi" w:cstheme="majorHAnsi"/>
                <w:sz w:val="20"/>
                <w:szCs w:val="20"/>
              </w:rPr>
              <w:t>Blinek</w:t>
            </w:r>
            <w:proofErr w:type="spellEnd"/>
            <w:r w:rsidRPr="00E42424">
              <w:rPr>
                <w:rFonts w:asciiTheme="majorHAnsi" w:hAnsiTheme="majorHAnsi" w:cstheme="majorHAnsi"/>
                <w:sz w:val="20"/>
                <w:szCs w:val="20"/>
              </w:rPr>
              <w:t>, część miejscowości Wioska na północ od drogi nr 540535P (Rakoniewice – Jabłonna) i na północ od drogi 3579P (Wioska – Gnin – Grodzisk Wlkp.), część miejscowości Gnin na północ od drogi 3580P (Gnin – Ruchocice – Zielęcin) i na północny zachód od drogi 3579P (Wioska – Gnin – Grodzisk Wlkp.).</w:t>
            </w:r>
          </w:p>
        </w:tc>
        <w:tc>
          <w:tcPr>
            <w:tcW w:w="2449" w:type="dxa"/>
            <w:tcBorders>
              <w:left w:val="single" w:sz="4" w:space="0" w:color="auto"/>
              <w:right w:val="single" w:sz="4" w:space="0" w:color="auto"/>
            </w:tcBorders>
            <w:vAlign w:val="center"/>
          </w:tcPr>
          <w:p w14:paraId="50CEB71C" w14:textId="3B29EB66" w:rsidR="00D0433A" w:rsidRPr="00E42424" w:rsidRDefault="00D0433A"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0</w:t>
            </w:r>
            <w:r w:rsidR="001F197C" w:rsidRPr="00E42424">
              <w:rPr>
                <w:rFonts w:asciiTheme="majorHAnsi" w:hAnsiTheme="majorHAnsi" w:cstheme="majorHAnsi"/>
                <w:sz w:val="20"/>
                <w:szCs w:val="20"/>
              </w:rPr>
              <w:t>4</w:t>
            </w:r>
            <w:r w:rsidRPr="00E42424">
              <w:rPr>
                <w:rFonts w:asciiTheme="majorHAnsi" w:hAnsiTheme="majorHAnsi" w:cstheme="majorHAnsi"/>
                <w:sz w:val="20"/>
                <w:szCs w:val="20"/>
              </w:rPr>
              <w:t>-1</w:t>
            </w:r>
            <w:r w:rsidR="001F197C" w:rsidRPr="00E42424">
              <w:rPr>
                <w:rFonts w:asciiTheme="majorHAnsi" w:hAnsiTheme="majorHAnsi" w:cstheme="majorHAnsi"/>
                <w:sz w:val="20"/>
                <w:szCs w:val="20"/>
              </w:rPr>
              <w:t>2</w:t>
            </w:r>
            <w:r w:rsidRPr="00E42424">
              <w:rPr>
                <w:rFonts w:asciiTheme="majorHAnsi" w:hAnsiTheme="majorHAnsi" w:cstheme="majorHAnsi"/>
                <w:sz w:val="20"/>
                <w:szCs w:val="20"/>
              </w:rPr>
              <w:t>.05.2025</w:t>
            </w:r>
          </w:p>
        </w:tc>
      </w:tr>
      <w:tr w:rsidR="00D0433A" w:rsidRPr="00E42424" w14:paraId="5075EAAB" w14:textId="77777777" w:rsidTr="36425AE5">
        <w:trPr>
          <w:trHeight w:val="210"/>
        </w:trPr>
        <w:tc>
          <w:tcPr>
            <w:tcW w:w="2410" w:type="dxa"/>
            <w:vMerge w:val="restart"/>
            <w:tcBorders>
              <w:left w:val="single" w:sz="4" w:space="0" w:color="auto"/>
              <w:right w:val="single" w:sz="4" w:space="0" w:color="auto"/>
            </w:tcBorders>
            <w:vAlign w:val="center"/>
          </w:tcPr>
          <w:p w14:paraId="54BE9445" w14:textId="00A5B817" w:rsidR="00D0433A" w:rsidRPr="00E42424" w:rsidRDefault="00D0433A"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PL-HPAI(P)-2025-00064</w:t>
            </w:r>
          </w:p>
        </w:tc>
        <w:tc>
          <w:tcPr>
            <w:tcW w:w="4536" w:type="dxa"/>
          </w:tcPr>
          <w:p w14:paraId="280E421C"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460AE1E5" w14:textId="77777777" w:rsidR="00D0433A" w:rsidRPr="00E42424" w:rsidRDefault="00D0433A" w:rsidP="008148CD">
            <w:pPr>
              <w:pStyle w:val="Akapitzlist"/>
              <w:numPr>
                <w:ilvl w:val="0"/>
                <w:numId w:val="16"/>
              </w:numPr>
              <w:rPr>
                <w:rFonts w:asciiTheme="majorHAnsi" w:hAnsiTheme="majorHAnsi" w:cstheme="majorHAnsi"/>
                <w:sz w:val="20"/>
                <w:szCs w:val="20"/>
              </w:rPr>
            </w:pPr>
            <w:r w:rsidRPr="00E42424">
              <w:rPr>
                <w:rFonts w:asciiTheme="majorHAnsi" w:hAnsiTheme="majorHAnsi" w:cstheme="majorHAnsi"/>
                <w:sz w:val="20"/>
                <w:szCs w:val="20"/>
              </w:rPr>
              <w:t>powiat ostródzki</w:t>
            </w:r>
          </w:p>
          <w:p w14:paraId="2A88F119" w14:textId="77777777" w:rsidR="00D0433A" w:rsidRPr="00E42424" w:rsidRDefault="00D0433A" w:rsidP="008148CD">
            <w:pPr>
              <w:pStyle w:val="Akapitzlist"/>
              <w:numPr>
                <w:ilvl w:val="0"/>
                <w:numId w:val="17"/>
              </w:numPr>
              <w:rPr>
                <w:rFonts w:asciiTheme="majorHAnsi" w:hAnsiTheme="majorHAnsi" w:cstheme="majorHAnsi"/>
                <w:sz w:val="20"/>
                <w:szCs w:val="20"/>
              </w:rPr>
            </w:pPr>
            <w:r w:rsidRPr="00E42424">
              <w:rPr>
                <w:rFonts w:asciiTheme="majorHAnsi" w:hAnsiTheme="majorHAnsi" w:cstheme="majorHAnsi"/>
                <w:sz w:val="20"/>
                <w:szCs w:val="20"/>
              </w:rPr>
              <w:t>gmina Ostróda: Brzydowo, Grabin, Idzbark, Kajkowo, Kątno, Kraplewo, Lipowiec, Morliny, Ornowo, Ryńskie, Stare Jabłonki, Tyrowo, w granicach administracyjnych miejscowości Durąg na północ od linii poprowadzonej przez miejscowości Szyldak i Smykowo, w granicach administracyjnych miejscowości Górka na południe od linii poprowadzonej przez miejscowości Szafranki i Stare Jabłonki, w granicach administracyjnych miejscowości Lubajny na południe od linii poprowadzonej przez miejscowości Kątno i Kajkowo, w granicach administracyjnych miejscowości Mała Ruś na zachód od linii poprowadzonej przez miejscowości Morliny i Florczaki, w granicach administracyjnych miejscowości Ostrowin na północ od linii poprowadzonej przez miejscowości Durąg i Guzowy Piec.</w:t>
            </w:r>
          </w:p>
          <w:p w14:paraId="62961CEE" w14:textId="77777777" w:rsidR="00D0433A" w:rsidRPr="00E42424" w:rsidRDefault="00D0433A" w:rsidP="008148CD">
            <w:pPr>
              <w:pStyle w:val="Akapitzlist"/>
              <w:numPr>
                <w:ilvl w:val="0"/>
                <w:numId w:val="17"/>
              </w:numPr>
              <w:rPr>
                <w:rFonts w:asciiTheme="majorHAnsi" w:hAnsiTheme="majorHAnsi" w:cstheme="majorHAnsi"/>
                <w:sz w:val="20"/>
                <w:szCs w:val="20"/>
              </w:rPr>
            </w:pPr>
            <w:r w:rsidRPr="00E42424">
              <w:rPr>
                <w:rFonts w:asciiTheme="majorHAnsi" w:hAnsiTheme="majorHAnsi" w:cstheme="majorHAnsi"/>
                <w:sz w:val="20"/>
                <w:szCs w:val="20"/>
              </w:rPr>
              <w:t xml:space="preserve">gmina Łukta: Dąg, Molza, Tabórz, </w:t>
            </w:r>
            <w:proofErr w:type="spellStart"/>
            <w:r w:rsidRPr="00E42424">
              <w:rPr>
                <w:rFonts w:asciiTheme="majorHAnsi" w:hAnsiTheme="majorHAnsi" w:cstheme="majorHAnsi"/>
                <w:sz w:val="20"/>
                <w:szCs w:val="20"/>
              </w:rPr>
              <w:t>Wynki</w:t>
            </w:r>
            <w:proofErr w:type="spellEnd"/>
            <w:r w:rsidRPr="00E42424">
              <w:rPr>
                <w:rFonts w:asciiTheme="majorHAnsi" w:hAnsiTheme="majorHAnsi" w:cstheme="majorHAnsi"/>
                <w:sz w:val="20"/>
                <w:szCs w:val="20"/>
              </w:rPr>
              <w:t>, w granicach administracyjnych miejscowości Komorowo na południe od linii poprowadzonej przez miejscowości Ruś i Worliny, w granicach administracyjnych miejscowości Kotkowo na południe od linii poprowadzonej przez miejscowości Tarda i Nowe Ramoty, w granicach administracyjnych miejscowości Łukta na południe od linii poprowadzonej przez miejscowości Ruś i Worliny, w granicach administracyjnych miejscowości Plichta na wschód od linii poprowadzonej przez miejscowości Kątno i Bożęcin, w granicach administracyjnych miejscowości Worliny na zachód od linii poprowadzonej przez miejscowości Biesal i Nowe Ramoty</w:t>
            </w:r>
          </w:p>
          <w:p w14:paraId="33E0AFED" w14:textId="77777777" w:rsidR="00D0433A" w:rsidRPr="00E42424" w:rsidRDefault="00D0433A" w:rsidP="008148CD">
            <w:pPr>
              <w:pStyle w:val="Akapitzlist"/>
              <w:numPr>
                <w:ilvl w:val="0"/>
                <w:numId w:val="17"/>
              </w:numPr>
              <w:rPr>
                <w:rFonts w:asciiTheme="majorHAnsi" w:hAnsiTheme="majorHAnsi" w:cstheme="majorHAnsi"/>
                <w:sz w:val="20"/>
                <w:szCs w:val="20"/>
              </w:rPr>
            </w:pPr>
            <w:r w:rsidRPr="00E42424">
              <w:rPr>
                <w:rFonts w:asciiTheme="majorHAnsi" w:hAnsiTheme="majorHAnsi" w:cstheme="majorHAnsi"/>
                <w:sz w:val="20"/>
                <w:szCs w:val="20"/>
              </w:rPr>
              <w:t xml:space="preserve">gmina Miłomłyn: </w:t>
            </w:r>
            <w:proofErr w:type="spellStart"/>
            <w:r w:rsidRPr="00E42424">
              <w:rPr>
                <w:rFonts w:asciiTheme="majorHAnsi" w:hAnsiTheme="majorHAnsi" w:cstheme="majorHAnsi"/>
                <w:sz w:val="20"/>
                <w:szCs w:val="20"/>
              </w:rPr>
              <w:t>Bagieńsko</w:t>
            </w:r>
            <w:proofErr w:type="spellEnd"/>
            <w:r w:rsidRPr="00E42424">
              <w:rPr>
                <w:rFonts w:asciiTheme="majorHAnsi" w:hAnsiTheme="majorHAnsi" w:cstheme="majorHAnsi"/>
                <w:sz w:val="20"/>
                <w:szCs w:val="20"/>
              </w:rPr>
              <w:t xml:space="preserve"> - Zatoka, w granicach administracyjnych </w:t>
            </w:r>
            <w:r w:rsidRPr="00E42424">
              <w:rPr>
                <w:rFonts w:asciiTheme="majorHAnsi" w:hAnsiTheme="majorHAnsi" w:cstheme="majorHAnsi"/>
                <w:sz w:val="20"/>
                <w:szCs w:val="20"/>
              </w:rPr>
              <w:lastRenderedPageBreak/>
              <w:t>miejscowości Liwa na wschód od linii poprowadzonej przez miejscowości Winiec i Wirwajdy, w granicach administracyjnych miejscowości Tarda na wschód od linii poprowadzonej przez miejscowości Liwa i Prośno</w:t>
            </w:r>
          </w:p>
          <w:p w14:paraId="4DC9EC4A" w14:textId="77777777" w:rsidR="00D0433A" w:rsidRPr="00E42424" w:rsidRDefault="00D0433A" w:rsidP="008148CD">
            <w:pPr>
              <w:pStyle w:val="Akapitzlist"/>
              <w:numPr>
                <w:ilvl w:val="0"/>
                <w:numId w:val="17"/>
              </w:numPr>
              <w:rPr>
                <w:rFonts w:asciiTheme="majorHAnsi" w:hAnsiTheme="majorHAnsi" w:cstheme="majorHAnsi"/>
                <w:sz w:val="20"/>
                <w:szCs w:val="20"/>
              </w:rPr>
            </w:pPr>
            <w:r w:rsidRPr="00E42424">
              <w:rPr>
                <w:rFonts w:asciiTheme="majorHAnsi" w:hAnsiTheme="majorHAnsi" w:cstheme="majorHAnsi"/>
                <w:sz w:val="20"/>
                <w:szCs w:val="20"/>
              </w:rPr>
              <w:t>gmina Morąg: w granicach administracyjnych miejscowości Słonecznik na południe od linii poprowadzonej przez miejscowości Tarda i Florczaki</w:t>
            </w:r>
          </w:p>
          <w:p w14:paraId="567AC0E0" w14:textId="77777777" w:rsidR="00D0433A" w:rsidRPr="00E42424" w:rsidRDefault="00D0433A" w:rsidP="008148CD">
            <w:pPr>
              <w:pStyle w:val="Akapitzlist"/>
              <w:numPr>
                <w:ilvl w:val="0"/>
                <w:numId w:val="17"/>
              </w:numPr>
              <w:rPr>
                <w:rFonts w:asciiTheme="majorHAnsi" w:hAnsiTheme="majorHAnsi" w:cstheme="majorHAnsi"/>
                <w:sz w:val="20"/>
                <w:szCs w:val="20"/>
              </w:rPr>
            </w:pPr>
            <w:r w:rsidRPr="00E42424">
              <w:rPr>
                <w:rFonts w:asciiTheme="majorHAnsi" w:hAnsiTheme="majorHAnsi" w:cstheme="majorHAnsi"/>
                <w:sz w:val="20"/>
                <w:szCs w:val="20"/>
              </w:rPr>
              <w:t>w granicach administracyjnych miasta Ostróda na zachód od ulicy Grunwaldzkiej do skrzyżowania o ruchu okrężnym z ulicą Czarnieckiego, dalej na zachód od ulicy Czarnieckiego, następnie ulicą Mickiewicza, dalej na zachód od Szosy Elbląskiej do granic miasta</w:t>
            </w:r>
          </w:p>
          <w:p w14:paraId="3E464417" w14:textId="77777777" w:rsidR="00D0433A" w:rsidRPr="00E42424" w:rsidRDefault="00D0433A" w:rsidP="008148CD">
            <w:pPr>
              <w:pStyle w:val="Akapitzlist"/>
              <w:numPr>
                <w:ilvl w:val="0"/>
                <w:numId w:val="16"/>
              </w:numPr>
              <w:ind w:left="406" w:hanging="406"/>
              <w:rPr>
                <w:rFonts w:asciiTheme="majorHAnsi" w:hAnsiTheme="majorHAnsi" w:cstheme="majorHAnsi"/>
                <w:sz w:val="20"/>
                <w:szCs w:val="20"/>
              </w:rPr>
            </w:pPr>
            <w:r w:rsidRPr="00E42424">
              <w:rPr>
                <w:rFonts w:asciiTheme="majorHAnsi" w:hAnsiTheme="majorHAnsi" w:cstheme="majorHAnsi"/>
                <w:sz w:val="20"/>
                <w:szCs w:val="20"/>
              </w:rPr>
              <w:t>powiat olsztyński:</w:t>
            </w:r>
          </w:p>
          <w:p w14:paraId="2E4AF3C8" w14:textId="5859B3B2"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gmina Gietrzwałd:  Dłużki, Rapaty, w granicach administracyjnych miejscowości Biesal na zachód od linii poprowadzonej przez miejscowości Wigwałd i Łęguty, w granicach administracyjnych miejscowości Jadaminy na zachód od linii poprowadzonej przez miejscowości Wigwałd i Łęguty, w granicach administracyjnych miejscowości Łęguty na zachód od linii poprowadzonej przez miejscowości Worliny i Jadaminy, w granicach administracyjnych miejscowości Parwółki na zachód od linii poprowadzonej przez miejscowości Wigwałd i Łęguty</w:t>
            </w:r>
            <w:r w:rsidR="00D26BEB">
              <w:rPr>
                <w:rFonts w:asciiTheme="majorHAnsi" w:hAnsiTheme="majorHAnsi" w:cstheme="majorHAnsi"/>
                <w:sz w:val="20"/>
                <w:szCs w:val="20"/>
              </w:rPr>
              <w:t>.</w:t>
            </w:r>
          </w:p>
        </w:tc>
        <w:tc>
          <w:tcPr>
            <w:tcW w:w="2449" w:type="dxa"/>
            <w:tcBorders>
              <w:left w:val="single" w:sz="4" w:space="0" w:color="auto"/>
              <w:right w:val="single" w:sz="4" w:space="0" w:color="auto"/>
            </w:tcBorders>
            <w:vAlign w:val="center"/>
          </w:tcPr>
          <w:p w14:paraId="0C771BE5" w14:textId="188F0DEB" w:rsidR="00D0433A" w:rsidRPr="00E42424" w:rsidRDefault="00D0433A"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01.05.2025</w:t>
            </w:r>
          </w:p>
        </w:tc>
      </w:tr>
      <w:tr w:rsidR="00D0433A" w:rsidRPr="00E42424" w14:paraId="7453B7E9" w14:textId="77777777" w:rsidTr="36425AE5">
        <w:trPr>
          <w:trHeight w:val="210"/>
        </w:trPr>
        <w:tc>
          <w:tcPr>
            <w:tcW w:w="2410" w:type="dxa"/>
            <w:vMerge/>
            <w:vAlign w:val="center"/>
          </w:tcPr>
          <w:p w14:paraId="7E723095" w14:textId="77777777" w:rsidR="00D0433A" w:rsidRPr="00E42424" w:rsidRDefault="00D0433A" w:rsidP="00D0433A">
            <w:pPr>
              <w:rPr>
                <w:rFonts w:asciiTheme="majorHAnsi" w:hAnsiTheme="majorHAnsi" w:cstheme="majorHAnsi"/>
                <w:b/>
                <w:bCs/>
                <w:sz w:val="20"/>
                <w:szCs w:val="20"/>
              </w:rPr>
            </w:pPr>
          </w:p>
        </w:tc>
        <w:tc>
          <w:tcPr>
            <w:tcW w:w="4536" w:type="dxa"/>
          </w:tcPr>
          <w:p w14:paraId="589C0EFE" w14:textId="77777777" w:rsidR="00D0433A" w:rsidRPr="00E42424" w:rsidRDefault="00D0433A" w:rsidP="00D0433A">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75F8061B" w14:textId="77777777" w:rsidR="00D0433A" w:rsidRPr="00E42424" w:rsidRDefault="00D0433A" w:rsidP="00D0433A">
            <w:pPr>
              <w:ind w:left="406" w:hanging="406"/>
              <w:rPr>
                <w:rFonts w:asciiTheme="majorHAnsi" w:hAnsiTheme="majorHAnsi" w:cstheme="majorHAnsi"/>
                <w:sz w:val="20"/>
                <w:szCs w:val="20"/>
              </w:rPr>
            </w:pPr>
            <w:r w:rsidRPr="00E42424">
              <w:rPr>
                <w:rFonts w:asciiTheme="majorHAnsi" w:hAnsiTheme="majorHAnsi" w:cstheme="majorHAnsi"/>
                <w:sz w:val="20"/>
                <w:szCs w:val="20"/>
              </w:rPr>
              <w:t>1.</w:t>
            </w:r>
            <w:r w:rsidRPr="00E42424">
              <w:rPr>
                <w:rFonts w:asciiTheme="majorHAnsi" w:hAnsiTheme="majorHAnsi" w:cstheme="majorHAnsi"/>
                <w:sz w:val="20"/>
                <w:szCs w:val="20"/>
              </w:rPr>
              <w:tab/>
              <w:t xml:space="preserve">powiat ostródzki </w:t>
            </w:r>
          </w:p>
          <w:p w14:paraId="470F1FDC" w14:textId="4C2E364A" w:rsidR="00D0433A" w:rsidRPr="00531D9F" w:rsidRDefault="00D0433A" w:rsidP="00531D9F">
            <w:pPr>
              <w:pStyle w:val="Akapitzlist"/>
              <w:numPr>
                <w:ilvl w:val="0"/>
                <w:numId w:val="27"/>
              </w:numPr>
              <w:rPr>
                <w:rFonts w:asciiTheme="majorHAnsi" w:hAnsiTheme="majorHAnsi" w:cstheme="majorHAnsi"/>
                <w:sz w:val="20"/>
                <w:szCs w:val="20"/>
              </w:rPr>
            </w:pPr>
            <w:r w:rsidRPr="00531D9F">
              <w:rPr>
                <w:rFonts w:asciiTheme="majorHAnsi" w:hAnsiTheme="majorHAnsi" w:cstheme="majorHAnsi"/>
                <w:sz w:val="20"/>
                <w:szCs w:val="20"/>
              </w:rPr>
              <w:t>gmina Ostróda, miejscowości: Międzylesie, Zwierzewo, w granicach administracyjnych miejscowości Górka na północ od linii poprowadzonej przez miejscowości Szafranki i Stare Jabłonki, w granicach administracyjnych miejscowości Lubajny na północ od linii poprowadzonej przez miejscowości Kątno i Kajkowo, w granicach administracyjnych miejscowości Mała Ruś na wschód od linii poprowadzonej przez miejscowości Morliny i Florczaki</w:t>
            </w:r>
          </w:p>
          <w:p w14:paraId="783CEFDE" w14:textId="77777777" w:rsidR="00531D9F" w:rsidRPr="00531D9F" w:rsidRDefault="00D0433A" w:rsidP="00531D9F">
            <w:pPr>
              <w:pStyle w:val="Akapitzlist"/>
              <w:numPr>
                <w:ilvl w:val="0"/>
                <w:numId w:val="27"/>
              </w:numPr>
              <w:rPr>
                <w:rFonts w:asciiTheme="majorHAnsi" w:hAnsiTheme="majorHAnsi" w:cstheme="majorHAnsi"/>
                <w:sz w:val="20"/>
                <w:szCs w:val="20"/>
              </w:rPr>
            </w:pPr>
            <w:r w:rsidRPr="00531D9F">
              <w:rPr>
                <w:rFonts w:asciiTheme="majorHAnsi" w:hAnsiTheme="majorHAnsi" w:cstheme="majorHAnsi"/>
                <w:sz w:val="20"/>
                <w:szCs w:val="20"/>
              </w:rPr>
              <w:t>gmina Łukta: w granicach administracyjnych miejscowości Plichta na zachód od linii poprowadzonej przez miejscowości Kątno i Bożęcin</w:t>
            </w:r>
          </w:p>
          <w:p w14:paraId="7DBEC60D" w14:textId="7B9758F7" w:rsidR="00D0433A" w:rsidRPr="00531D9F" w:rsidRDefault="00D0433A" w:rsidP="00531D9F">
            <w:pPr>
              <w:pStyle w:val="Akapitzlist"/>
              <w:numPr>
                <w:ilvl w:val="0"/>
                <w:numId w:val="27"/>
              </w:numPr>
              <w:rPr>
                <w:rFonts w:asciiTheme="majorHAnsi" w:hAnsiTheme="majorHAnsi" w:cstheme="majorHAnsi"/>
                <w:sz w:val="20"/>
                <w:szCs w:val="20"/>
              </w:rPr>
            </w:pPr>
            <w:r w:rsidRPr="00531D9F">
              <w:rPr>
                <w:rFonts w:asciiTheme="majorHAnsi" w:hAnsiTheme="majorHAnsi" w:cstheme="majorHAnsi"/>
                <w:sz w:val="20"/>
                <w:szCs w:val="20"/>
              </w:rPr>
              <w:t xml:space="preserve">w granicach administracyjnych miasta Ostróda na wschód od ulicy Grunwaldzkiej do skrzyżowania o ruchu okrężnym z ulicą Czarnieckiego, dalej na wschód od ulicy </w:t>
            </w:r>
            <w:r w:rsidRPr="00531D9F">
              <w:rPr>
                <w:rFonts w:asciiTheme="majorHAnsi" w:hAnsiTheme="majorHAnsi" w:cstheme="majorHAnsi"/>
                <w:sz w:val="20"/>
                <w:szCs w:val="20"/>
              </w:rPr>
              <w:lastRenderedPageBreak/>
              <w:t>Czarnieckiego, następnie ulicą Mickiewicza, dalej na wschód od Szosy Elbląskiej do granic miasta Ostróda</w:t>
            </w:r>
            <w:r w:rsidR="00D26BEB" w:rsidRPr="00531D9F">
              <w:rPr>
                <w:rFonts w:asciiTheme="majorHAnsi" w:hAnsiTheme="majorHAnsi" w:cstheme="majorHAnsi"/>
                <w:sz w:val="20"/>
                <w:szCs w:val="20"/>
              </w:rPr>
              <w:t>.</w:t>
            </w:r>
          </w:p>
        </w:tc>
        <w:tc>
          <w:tcPr>
            <w:tcW w:w="2449" w:type="dxa"/>
            <w:tcBorders>
              <w:left w:val="single" w:sz="4" w:space="0" w:color="auto"/>
              <w:right w:val="single" w:sz="4" w:space="0" w:color="auto"/>
            </w:tcBorders>
            <w:vAlign w:val="center"/>
          </w:tcPr>
          <w:p w14:paraId="1AC0DFBB" w14:textId="679CD5EE" w:rsidR="00D0433A" w:rsidRPr="00E42424" w:rsidRDefault="00D0433A"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23.04.2025-01.05.2025</w:t>
            </w:r>
          </w:p>
        </w:tc>
      </w:tr>
      <w:tr w:rsidR="006C5525" w:rsidRPr="00E42424" w14:paraId="78700EE8" w14:textId="77777777" w:rsidTr="36425AE5">
        <w:trPr>
          <w:trHeight w:val="210"/>
        </w:trPr>
        <w:tc>
          <w:tcPr>
            <w:tcW w:w="2410" w:type="dxa"/>
            <w:vMerge w:val="restart"/>
            <w:tcBorders>
              <w:left w:val="single" w:sz="4" w:space="0" w:color="auto"/>
              <w:right w:val="single" w:sz="4" w:space="0" w:color="auto"/>
            </w:tcBorders>
            <w:vAlign w:val="center"/>
          </w:tcPr>
          <w:p w14:paraId="19AD4D84" w14:textId="21F40D8A" w:rsidR="006C5525" w:rsidRPr="00E42424" w:rsidRDefault="006C5525" w:rsidP="00D0433A">
            <w:pPr>
              <w:rPr>
                <w:rFonts w:asciiTheme="majorHAnsi" w:hAnsiTheme="majorHAnsi" w:cstheme="majorHAnsi"/>
                <w:b/>
                <w:bCs/>
                <w:sz w:val="20"/>
                <w:szCs w:val="20"/>
              </w:rPr>
            </w:pPr>
            <w:r w:rsidRPr="00E42424">
              <w:rPr>
                <w:rFonts w:asciiTheme="majorHAnsi" w:hAnsiTheme="majorHAnsi" w:cstheme="majorHAnsi"/>
                <w:b/>
                <w:bCs/>
                <w:sz w:val="20"/>
                <w:szCs w:val="20"/>
              </w:rPr>
              <w:t>PL-HPAI(NON-P)-2025-00046</w:t>
            </w:r>
          </w:p>
        </w:tc>
        <w:tc>
          <w:tcPr>
            <w:tcW w:w="4536" w:type="dxa"/>
          </w:tcPr>
          <w:p w14:paraId="1941A198"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05E1020A"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1.</w:t>
            </w:r>
            <w:r w:rsidRPr="00E42424">
              <w:rPr>
                <w:rFonts w:asciiTheme="majorHAnsi" w:hAnsiTheme="majorHAnsi" w:cstheme="majorHAnsi"/>
                <w:sz w:val="20"/>
                <w:szCs w:val="20"/>
              </w:rPr>
              <w:tab/>
              <w:t>powiat elbląski</w:t>
            </w:r>
          </w:p>
          <w:p w14:paraId="2417E77E"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a.</w:t>
            </w:r>
            <w:r w:rsidRPr="00E42424">
              <w:rPr>
                <w:rFonts w:asciiTheme="majorHAnsi" w:hAnsiTheme="majorHAnsi" w:cstheme="majorHAnsi"/>
                <w:sz w:val="20"/>
                <w:szCs w:val="20"/>
              </w:rPr>
              <w:tab/>
              <w:t xml:space="preserve">gmina Godkowo, miejscowości: Burdajny, Dąbkowo, Dobry, </w:t>
            </w:r>
            <w:proofErr w:type="spellStart"/>
            <w:r w:rsidRPr="00E42424">
              <w:rPr>
                <w:rFonts w:asciiTheme="majorHAnsi" w:hAnsiTheme="majorHAnsi" w:cstheme="majorHAnsi"/>
                <w:sz w:val="20"/>
                <w:szCs w:val="20"/>
              </w:rPr>
              <w:t>Grużajny</w:t>
            </w:r>
            <w:proofErr w:type="spellEnd"/>
            <w:r w:rsidRPr="00E42424">
              <w:rPr>
                <w:rFonts w:asciiTheme="majorHAnsi" w:hAnsiTheme="majorHAnsi" w:cstheme="majorHAnsi"/>
                <w:sz w:val="20"/>
                <w:szCs w:val="20"/>
              </w:rPr>
              <w:t xml:space="preserve">, Krykajny, Kwitajny Wielkie, Łępno, Nowe Wikrowo, Olkowo, </w:t>
            </w:r>
            <w:proofErr w:type="spellStart"/>
            <w:r w:rsidRPr="00E42424">
              <w:rPr>
                <w:rFonts w:asciiTheme="majorHAnsi" w:hAnsiTheme="majorHAnsi" w:cstheme="majorHAnsi"/>
                <w:sz w:val="20"/>
                <w:szCs w:val="20"/>
              </w:rPr>
              <w:t>Piskajny</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Plajny</w:t>
            </w:r>
            <w:proofErr w:type="spellEnd"/>
            <w:r w:rsidRPr="00E42424">
              <w:rPr>
                <w:rFonts w:asciiTheme="majorHAnsi" w:hAnsiTheme="majorHAnsi" w:cstheme="majorHAnsi"/>
                <w:sz w:val="20"/>
                <w:szCs w:val="20"/>
              </w:rPr>
              <w:t xml:space="preserve">, Podągi, Stary Cieszyn, Swędkowo, Szymbory, w  granicach administracyjnych miejscowości Bielica na wschód od linii poprowadzonej przez miejscowości Jankówko i </w:t>
            </w:r>
            <w:proofErr w:type="spellStart"/>
            <w:r w:rsidRPr="00E42424">
              <w:rPr>
                <w:rFonts w:asciiTheme="majorHAnsi" w:hAnsiTheme="majorHAnsi" w:cstheme="majorHAnsi"/>
                <w:sz w:val="20"/>
                <w:szCs w:val="20"/>
              </w:rPr>
              <w:t>Sałkowice</w:t>
            </w:r>
            <w:proofErr w:type="spellEnd"/>
            <w:r w:rsidRPr="00E42424">
              <w:rPr>
                <w:rFonts w:asciiTheme="majorHAnsi" w:hAnsiTheme="majorHAnsi" w:cstheme="majorHAnsi"/>
                <w:sz w:val="20"/>
                <w:szCs w:val="20"/>
              </w:rPr>
              <w:t xml:space="preserve">, w  granicach administracyjnych miejscowości Godkowo na północ od linii poprowadzonej przez miejscowości Skowrony i Podągi, w  granicach administracyjnych miejscowości Gwiździny na wschód od linii poprowadzonej przez miejscowości Krykajny i Gudniki, w granicach administracyjnych miejscowości Lesiska na wschód od linii poprowadzonej przez miejscowości Gwiździny i Gudniki, w  granicach administracyjnych miejscowości Miłosna na wschód od linii poprowadzonej przez miejscowości Jankówko i </w:t>
            </w:r>
            <w:proofErr w:type="spellStart"/>
            <w:r w:rsidRPr="00E42424">
              <w:rPr>
                <w:rFonts w:asciiTheme="majorHAnsi" w:hAnsiTheme="majorHAnsi" w:cstheme="majorHAnsi"/>
                <w:sz w:val="20"/>
                <w:szCs w:val="20"/>
              </w:rPr>
              <w:t>Sałkowice</w:t>
            </w:r>
            <w:proofErr w:type="spellEnd"/>
            <w:r w:rsidRPr="00E42424">
              <w:rPr>
                <w:rFonts w:asciiTheme="majorHAnsi" w:hAnsiTheme="majorHAnsi" w:cstheme="majorHAnsi"/>
                <w:sz w:val="20"/>
                <w:szCs w:val="20"/>
              </w:rPr>
              <w:t xml:space="preserve">, w  granicach administracyjnych miejscowości Osiek na wschód od linii poprowadzonej przez miejscowości Jankówko i </w:t>
            </w:r>
            <w:proofErr w:type="spellStart"/>
            <w:r w:rsidRPr="00E42424">
              <w:rPr>
                <w:rFonts w:asciiTheme="majorHAnsi" w:hAnsiTheme="majorHAnsi" w:cstheme="majorHAnsi"/>
                <w:sz w:val="20"/>
                <w:szCs w:val="20"/>
              </w:rPr>
              <w:t>Sałkowice</w:t>
            </w:r>
            <w:proofErr w:type="spellEnd"/>
            <w:r w:rsidRPr="00E42424">
              <w:rPr>
                <w:rFonts w:asciiTheme="majorHAnsi" w:hAnsiTheme="majorHAnsi" w:cstheme="majorHAnsi"/>
                <w:sz w:val="20"/>
                <w:szCs w:val="20"/>
              </w:rPr>
              <w:t>, w  granicach administracyjnych miejscowości Skowrony na zachód od linii poprowadzonej przez miejscowości Kalnik i Swędkowo,</w:t>
            </w:r>
          </w:p>
          <w:p w14:paraId="4418868B"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b.</w:t>
            </w:r>
            <w:r w:rsidRPr="00E42424">
              <w:rPr>
                <w:rFonts w:asciiTheme="majorHAnsi" w:hAnsiTheme="majorHAnsi" w:cstheme="majorHAnsi"/>
                <w:sz w:val="20"/>
                <w:szCs w:val="20"/>
              </w:rPr>
              <w:tab/>
              <w:t xml:space="preserve">gmina Pasłęk, miejscowości: Nowy Cieszyn, w  granicach administracyjnych miejscowości Kwitajny na wschód od linii poprowadzonej przez miejscowości Królewo i Surowe, w granicach administracyjnych miejscowości </w:t>
            </w:r>
            <w:proofErr w:type="spellStart"/>
            <w:r w:rsidRPr="00E42424">
              <w:rPr>
                <w:rFonts w:asciiTheme="majorHAnsi" w:hAnsiTheme="majorHAnsi" w:cstheme="majorHAnsi"/>
                <w:sz w:val="20"/>
                <w:szCs w:val="20"/>
              </w:rPr>
              <w:t>Sałkowice</w:t>
            </w:r>
            <w:proofErr w:type="spellEnd"/>
            <w:r w:rsidRPr="00E42424">
              <w:rPr>
                <w:rFonts w:asciiTheme="majorHAnsi" w:hAnsiTheme="majorHAnsi" w:cstheme="majorHAnsi"/>
                <w:sz w:val="20"/>
                <w:szCs w:val="20"/>
              </w:rPr>
              <w:t xml:space="preserve"> na wschód od linii poprowadzonej przez miejscowości Kwitajny i Słobity, w  granicach administracyjnych miejscowości Surowe na wschód od linii poprowadzonej przez miejscowości Kwitajny i </w:t>
            </w:r>
            <w:proofErr w:type="spellStart"/>
            <w:r w:rsidRPr="00E42424">
              <w:rPr>
                <w:rFonts w:asciiTheme="majorHAnsi" w:hAnsiTheme="majorHAnsi" w:cstheme="majorHAnsi"/>
                <w:sz w:val="20"/>
                <w:szCs w:val="20"/>
              </w:rPr>
              <w:t>Sałkowice</w:t>
            </w:r>
            <w:proofErr w:type="spellEnd"/>
          </w:p>
          <w:p w14:paraId="7BEE5E0E"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2.</w:t>
            </w:r>
            <w:r w:rsidRPr="00E42424">
              <w:rPr>
                <w:rFonts w:asciiTheme="majorHAnsi" w:hAnsiTheme="majorHAnsi" w:cstheme="majorHAnsi"/>
                <w:sz w:val="20"/>
                <w:szCs w:val="20"/>
              </w:rPr>
              <w:tab/>
              <w:t>powiat braniewski</w:t>
            </w:r>
          </w:p>
          <w:p w14:paraId="029B3DF2" w14:textId="7FAE5F51" w:rsidR="00E54B2B" w:rsidRPr="00E42424" w:rsidRDefault="3799617C" w:rsidP="36425AE5">
            <w:pPr>
              <w:rPr>
                <w:rFonts w:asciiTheme="majorHAnsi" w:hAnsiTheme="majorHAnsi" w:cstheme="majorBidi"/>
                <w:sz w:val="20"/>
                <w:szCs w:val="20"/>
              </w:rPr>
            </w:pPr>
            <w:r w:rsidRPr="36425AE5">
              <w:rPr>
                <w:rFonts w:asciiTheme="majorHAnsi" w:hAnsiTheme="majorHAnsi" w:cstheme="majorBidi"/>
                <w:sz w:val="20"/>
                <w:szCs w:val="20"/>
              </w:rPr>
              <w:t>a.</w:t>
            </w:r>
            <w:r w:rsidR="00E54B2B">
              <w:tab/>
            </w:r>
            <w:r w:rsidRPr="36425AE5">
              <w:rPr>
                <w:rFonts w:asciiTheme="majorHAnsi" w:hAnsiTheme="majorHAnsi" w:cstheme="majorBidi"/>
                <w:sz w:val="20"/>
                <w:szCs w:val="20"/>
              </w:rPr>
              <w:t>gmina Wilczęta: w granicach administracyjnych miejscowości Spędy na południe od linii poprowadzonej przez miejscowości Dąbrówka i Stegny</w:t>
            </w:r>
          </w:p>
          <w:p w14:paraId="18A40DF6"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3.</w:t>
            </w:r>
            <w:r w:rsidRPr="00E42424">
              <w:rPr>
                <w:rFonts w:asciiTheme="majorHAnsi" w:hAnsiTheme="majorHAnsi" w:cstheme="majorHAnsi"/>
                <w:sz w:val="20"/>
                <w:szCs w:val="20"/>
              </w:rPr>
              <w:tab/>
              <w:t>powiat lidzbarski</w:t>
            </w:r>
          </w:p>
          <w:p w14:paraId="68B84DD0"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a.</w:t>
            </w:r>
            <w:r w:rsidRPr="00E42424">
              <w:rPr>
                <w:rFonts w:asciiTheme="majorHAnsi" w:hAnsiTheme="majorHAnsi" w:cstheme="majorHAnsi"/>
                <w:sz w:val="20"/>
                <w:szCs w:val="20"/>
              </w:rPr>
              <w:tab/>
              <w:t xml:space="preserve">gmina Orneta: w granicach administracyjnych miejscowości Bażyny na południe od linii poprowadzonej przez miejscowości Gładysze i Drwęczno, w granicach administracyjnych miejscowości Bogatyńskie na zachód od linii </w:t>
            </w:r>
            <w:r w:rsidRPr="00E42424">
              <w:rPr>
                <w:rFonts w:asciiTheme="majorHAnsi" w:hAnsiTheme="majorHAnsi" w:cstheme="majorHAnsi"/>
                <w:sz w:val="20"/>
                <w:szCs w:val="20"/>
              </w:rPr>
              <w:lastRenderedPageBreak/>
              <w:t>poprowadzonej przez miejscowości Wapnik i Osetnik, w  granicach administracyjnych miejscowości Drwęczno na zachód od linii poprowadzonej przez miejscowości Wapnik i Osetnik, w granicach administracyjnych miejscowości Wojciechowo na zachód od linii poprowadzonej przez miejscowości Klugajny i Karkajmy</w:t>
            </w:r>
          </w:p>
          <w:p w14:paraId="018E254B"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4.</w:t>
            </w:r>
            <w:r w:rsidRPr="00E42424">
              <w:rPr>
                <w:rFonts w:asciiTheme="majorHAnsi" w:hAnsiTheme="majorHAnsi" w:cstheme="majorHAnsi"/>
                <w:sz w:val="20"/>
                <w:szCs w:val="20"/>
              </w:rPr>
              <w:tab/>
              <w:t>powiat ostródzki</w:t>
            </w:r>
          </w:p>
          <w:p w14:paraId="453963F8" w14:textId="77777777" w:rsidR="00E54B2B"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a.</w:t>
            </w:r>
            <w:r w:rsidRPr="00E42424">
              <w:rPr>
                <w:rFonts w:asciiTheme="majorHAnsi" w:hAnsiTheme="majorHAnsi" w:cstheme="majorHAnsi"/>
                <w:sz w:val="20"/>
                <w:szCs w:val="20"/>
              </w:rPr>
              <w:tab/>
              <w:t xml:space="preserve">gmina Miłakowo, miejscowości: Pawełki, Stare Bolity, Warkały, w  granicach administracyjnych miejscowości Książnik na zachód od linii poprowadzonej przez miejscowości Pityny i </w:t>
            </w:r>
            <w:proofErr w:type="spellStart"/>
            <w:r w:rsidRPr="00E42424">
              <w:rPr>
                <w:rFonts w:asciiTheme="majorHAnsi" w:hAnsiTheme="majorHAnsi" w:cstheme="majorHAnsi"/>
                <w:sz w:val="20"/>
                <w:szCs w:val="20"/>
              </w:rPr>
              <w:t>Ponary</w:t>
            </w:r>
            <w:proofErr w:type="spellEnd"/>
            <w:r w:rsidRPr="00E42424">
              <w:rPr>
                <w:rFonts w:asciiTheme="majorHAnsi" w:hAnsiTheme="majorHAnsi" w:cstheme="majorHAnsi"/>
                <w:sz w:val="20"/>
                <w:szCs w:val="20"/>
              </w:rPr>
              <w:t>, w granicach administracyjnych miejscowości Mysłaki na zachód od linii poprowadzonej przez miejscowości Wapnik i Książnik, w granicach administracyjnych miejscowości Pityny na zachód od linii poprowadzonej przez miejscowości Wapnik i Książnik, w  granicach administracyjnych miejscowości Polkajny na zachód od linii poprowadzonej przez miejscowości Nowy Dwór i Pityny, w granicach administracyjnych miejscowości Roje na północ od linii poprowadzonej przez miejscowości Trokajny i Dobrocinek, w  granicach administracyjnych miejscowości Warkałki na wschód od linii poprowadzonej przez miejscowości Podągi i Jurki</w:t>
            </w:r>
          </w:p>
          <w:p w14:paraId="28838BF5" w14:textId="7CB1BA0D" w:rsidR="006C5525" w:rsidRPr="00E42424" w:rsidRDefault="00E54B2B" w:rsidP="00E54B2B">
            <w:pPr>
              <w:rPr>
                <w:rFonts w:asciiTheme="majorHAnsi" w:hAnsiTheme="majorHAnsi" w:cstheme="majorHAnsi"/>
                <w:sz w:val="20"/>
                <w:szCs w:val="20"/>
              </w:rPr>
            </w:pPr>
            <w:r w:rsidRPr="00E42424">
              <w:rPr>
                <w:rFonts w:asciiTheme="majorHAnsi" w:hAnsiTheme="majorHAnsi" w:cstheme="majorHAnsi"/>
                <w:sz w:val="20"/>
                <w:szCs w:val="20"/>
              </w:rPr>
              <w:t>b.</w:t>
            </w:r>
            <w:r w:rsidRPr="00E42424">
              <w:rPr>
                <w:rFonts w:asciiTheme="majorHAnsi" w:hAnsiTheme="majorHAnsi" w:cstheme="majorHAnsi"/>
                <w:sz w:val="20"/>
                <w:szCs w:val="20"/>
              </w:rPr>
              <w:tab/>
              <w:t>gmina Morąg, miejscowości: Kalnik, Łączno, Niebrzydowo Wielkie, Złotna, w  granicach administracyjnych miejscowości Bogaczewo na północ od linii poprowadzonej przez miejscowości Trokajny i Dobrocinek, w granicach administracyjnych miejscowości Gulbity na północ od linii poprowadzonej przez miejscowości Trokajny i Dobrocinek, w granicach administracyjnych miejscowości Jurki na północ od linii poprowadzonej przez miejscowości Trokajny i Dobrocinek, w granicach administracyjnych miejscowości Królewo na północ od linii poprowadzonej przez miejscowości Łączno i Kronin, w granicach administracyjnych miejscowości Markowo na zachód od linii poprowadzonej przez miejscowości Strużyna i Bielica, w granicach administracyjnych miejscowości Nowy Dwór na północ od linii poprowadzonej przez miejscowości Łączno i Kronin, w granicach administracyjnych miejscowości Strużyna na południe od linii poprowadzonej przez miejscowości Warkałki i Kwitajny</w:t>
            </w:r>
            <w:r w:rsidR="00F712C0">
              <w:rPr>
                <w:rFonts w:asciiTheme="majorHAnsi" w:hAnsiTheme="majorHAnsi" w:cstheme="majorHAnsi"/>
                <w:sz w:val="20"/>
                <w:szCs w:val="20"/>
              </w:rPr>
              <w:t>.</w:t>
            </w:r>
          </w:p>
        </w:tc>
        <w:tc>
          <w:tcPr>
            <w:tcW w:w="2449" w:type="dxa"/>
            <w:tcBorders>
              <w:left w:val="single" w:sz="4" w:space="0" w:color="auto"/>
              <w:right w:val="single" w:sz="4" w:space="0" w:color="auto"/>
            </w:tcBorders>
            <w:vAlign w:val="center"/>
          </w:tcPr>
          <w:p w14:paraId="599D0906" w14:textId="2EC2E2AE" w:rsidR="006C5525" w:rsidRPr="00E42424" w:rsidRDefault="00E54B2B"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09.05.2025</w:t>
            </w:r>
          </w:p>
        </w:tc>
      </w:tr>
      <w:tr w:rsidR="006C5525" w:rsidRPr="00E42424" w14:paraId="6278AF49" w14:textId="77777777" w:rsidTr="36425AE5">
        <w:trPr>
          <w:trHeight w:val="210"/>
        </w:trPr>
        <w:tc>
          <w:tcPr>
            <w:tcW w:w="2410" w:type="dxa"/>
            <w:vMerge/>
            <w:vAlign w:val="center"/>
          </w:tcPr>
          <w:p w14:paraId="0A5E9D7B" w14:textId="77777777" w:rsidR="006C5525" w:rsidRPr="00E42424" w:rsidRDefault="006C5525" w:rsidP="00D0433A">
            <w:pPr>
              <w:rPr>
                <w:rFonts w:asciiTheme="majorHAnsi" w:hAnsiTheme="majorHAnsi" w:cstheme="majorHAnsi"/>
                <w:b/>
                <w:bCs/>
                <w:sz w:val="20"/>
                <w:szCs w:val="20"/>
              </w:rPr>
            </w:pPr>
          </w:p>
        </w:tc>
        <w:tc>
          <w:tcPr>
            <w:tcW w:w="4536" w:type="dxa"/>
          </w:tcPr>
          <w:p w14:paraId="3AB096A9" w14:textId="77777777" w:rsidR="00A479A0" w:rsidRPr="00E42424" w:rsidRDefault="00A479A0" w:rsidP="00A479A0">
            <w:pPr>
              <w:rPr>
                <w:rFonts w:asciiTheme="majorHAnsi" w:hAnsiTheme="majorHAnsi" w:cstheme="majorHAnsi"/>
                <w:sz w:val="20"/>
                <w:szCs w:val="20"/>
              </w:rPr>
            </w:pPr>
            <w:r w:rsidRPr="00E42424">
              <w:rPr>
                <w:rFonts w:asciiTheme="majorHAnsi" w:hAnsiTheme="majorHAnsi" w:cstheme="majorHAnsi"/>
                <w:sz w:val="20"/>
                <w:szCs w:val="20"/>
              </w:rPr>
              <w:t xml:space="preserve">W województwie warmińsko-mazurskim: </w:t>
            </w:r>
          </w:p>
          <w:p w14:paraId="23909D99" w14:textId="77777777" w:rsidR="00A479A0" w:rsidRPr="00E42424" w:rsidRDefault="00A479A0" w:rsidP="00A479A0">
            <w:pPr>
              <w:numPr>
                <w:ilvl w:val="0"/>
                <w:numId w:val="2"/>
              </w:numPr>
              <w:rPr>
                <w:rFonts w:asciiTheme="majorHAnsi" w:hAnsiTheme="majorHAnsi" w:cstheme="majorHAnsi"/>
                <w:sz w:val="20"/>
                <w:szCs w:val="20"/>
              </w:rPr>
            </w:pPr>
            <w:r w:rsidRPr="00E42424">
              <w:rPr>
                <w:rFonts w:asciiTheme="majorHAnsi" w:hAnsiTheme="majorHAnsi" w:cstheme="majorHAnsi"/>
                <w:sz w:val="20"/>
                <w:szCs w:val="20"/>
              </w:rPr>
              <w:t xml:space="preserve">powiat elbląski </w:t>
            </w:r>
          </w:p>
          <w:p w14:paraId="7DFAC601" w14:textId="77777777" w:rsidR="00A479A0" w:rsidRPr="00E42424" w:rsidRDefault="00A479A0" w:rsidP="00A479A0">
            <w:pPr>
              <w:numPr>
                <w:ilvl w:val="1"/>
                <w:numId w:val="2"/>
              </w:numPr>
              <w:rPr>
                <w:rFonts w:asciiTheme="majorHAnsi" w:hAnsiTheme="majorHAnsi" w:cstheme="majorHAnsi"/>
                <w:sz w:val="20"/>
                <w:szCs w:val="20"/>
              </w:rPr>
            </w:pPr>
            <w:r w:rsidRPr="00E42424">
              <w:rPr>
                <w:rFonts w:asciiTheme="majorHAnsi" w:hAnsiTheme="majorHAnsi" w:cstheme="majorHAnsi"/>
                <w:sz w:val="20"/>
                <w:szCs w:val="20"/>
              </w:rPr>
              <w:t xml:space="preserve">gmina Godkowo, miejscowości: Ząbrowiec, Zimnochy, w  granicach </w:t>
            </w:r>
            <w:r w:rsidRPr="00E42424">
              <w:rPr>
                <w:rFonts w:asciiTheme="majorHAnsi" w:hAnsiTheme="majorHAnsi" w:cstheme="majorHAnsi"/>
                <w:sz w:val="20"/>
                <w:szCs w:val="20"/>
              </w:rPr>
              <w:lastRenderedPageBreak/>
              <w:t>administracyjnych miejscowości Godkowo na południe od linii poprowadzonej przez miejscowości Skowrony i Podągi, w  granicach administracyjnych miejscowości Gwiździny na zachód od linii poprowadzonej przez miejscowości Krykajny i Gudniki, w  granicach administracyjnych miejscowości Lesiska na zachód od linii poprowadzonej przez miejscowości Gwiździny i Gudniki, w  granicach administracyjnych miejscowości Skowrony na wschód od linii poprowadzonej przez miejscowości Kalnik i Swędkowo</w:t>
            </w:r>
          </w:p>
          <w:p w14:paraId="188B02E3" w14:textId="77777777" w:rsidR="00A479A0" w:rsidRPr="00E42424" w:rsidRDefault="00A479A0" w:rsidP="00A479A0">
            <w:pPr>
              <w:numPr>
                <w:ilvl w:val="0"/>
                <w:numId w:val="2"/>
              </w:numPr>
              <w:rPr>
                <w:rFonts w:asciiTheme="majorHAnsi" w:hAnsiTheme="majorHAnsi" w:cstheme="majorHAnsi"/>
                <w:sz w:val="20"/>
                <w:szCs w:val="20"/>
              </w:rPr>
            </w:pPr>
            <w:r w:rsidRPr="00E42424">
              <w:rPr>
                <w:rFonts w:asciiTheme="majorHAnsi" w:hAnsiTheme="majorHAnsi" w:cstheme="majorHAnsi"/>
                <w:sz w:val="20"/>
                <w:szCs w:val="20"/>
              </w:rPr>
              <w:t>powiat ostródzki</w:t>
            </w:r>
          </w:p>
          <w:p w14:paraId="27FA6EF2" w14:textId="77777777" w:rsidR="00A479A0" w:rsidRPr="00E42424" w:rsidRDefault="00A479A0" w:rsidP="00A479A0">
            <w:pPr>
              <w:numPr>
                <w:ilvl w:val="1"/>
                <w:numId w:val="2"/>
              </w:numPr>
              <w:rPr>
                <w:rFonts w:asciiTheme="majorHAnsi" w:hAnsiTheme="majorHAnsi" w:cstheme="majorHAnsi"/>
                <w:sz w:val="20"/>
                <w:szCs w:val="20"/>
              </w:rPr>
            </w:pPr>
            <w:r w:rsidRPr="00E42424">
              <w:rPr>
                <w:rFonts w:asciiTheme="majorHAnsi" w:hAnsiTheme="majorHAnsi" w:cstheme="majorHAnsi"/>
                <w:sz w:val="20"/>
                <w:szCs w:val="20"/>
              </w:rPr>
              <w:t>gmina Miłakowo: w granicach administracyjnych miejscowości Warkałki na zachód od linii poprowadzonej przez miejscowości Podągi i Jurki</w:t>
            </w:r>
          </w:p>
          <w:p w14:paraId="6ACC3606" w14:textId="2A825567" w:rsidR="006C5525" w:rsidRPr="00E42424" w:rsidRDefault="7632A728" w:rsidP="36425AE5">
            <w:pPr>
              <w:numPr>
                <w:ilvl w:val="1"/>
                <w:numId w:val="2"/>
              </w:numPr>
              <w:rPr>
                <w:rFonts w:asciiTheme="majorHAnsi" w:hAnsiTheme="majorHAnsi" w:cstheme="majorBidi"/>
                <w:sz w:val="20"/>
                <w:szCs w:val="20"/>
              </w:rPr>
            </w:pPr>
            <w:r w:rsidRPr="36425AE5">
              <w:rPr>
                <w:rFonts w:asciiTheme="majorHAnsi" w:hAnsiTheme="majorHAnsi" w:cstheme="majorBidi"/>
                <w:sz w:val="20"/>
                <w:szCs w:val="20"/>
              </w:rPr>
              <w:t>gmina Morąg: w granicach administracyjnych miejscowości Markowo na wschód od linii poprowadzonej przez miejscowości Strużyna i Bielica, w granicach administracyjnych miejscowości Strużyna na północ od linii poprowadzonej przez miejscowości Warkałki i Kwitajny</w:t>
            </w:r>
            <w:r w:rsidR="7C69ED46" w:rsidRPr="36425AE5">
              <w:rPr>
                <w:rFonts w:asciiTheme="majorHAnsi" w:hAnsiTheme="majorHAnsi" w:cstheme="majorBidi"/>
                <w:sz w:val="20"/>
                <w:szCs w:val="20"/>
              </w:rPr>
              <w:t>.</w:t>
            </w:r>
          </w:p>
        </w:tc>
        <w:tc>
          <w:tcPr>
            <w:tcW w:w="2449" w:type="dxa"/>
            <w:tcBorders>
              <w:left w:val="single" w:sz="4" w:space="0" w:color="auto"/>
              <w:bottom w:val="single" w:sz="4" w:space="0" w:color="auto"/>
              <w:right w:val="single" w:sz="4" w:space="0" w:color="auto"/>
            </w:tcBorders>
            <w:vAlign w:val="center"/>
          </w:tcPr>
          <w:p w14:paraId="374162D1" w14:textId="0C474976" w:rsidR="006C5525" w:rsidRPr="00E42424" w:rsidRDefault="000B3A1B" w:rsidP="00D0433A">
            <w:pPr>
              <w:jc w:val="center"/>
              <w:rPr>
                <w:rFonts w:asciiTheme="majorHAnsi" w:hAnsiTheme="majorHAnsi" w:cstheme="majorHAnsi"/>
                <w:sz w:val="20"/>
                <w:szCs w:val="20"/>
              </w:rPr>
            </w:pPr>
            <w:r w:rsidRPr="00E42424">
              <w:rPr>
                <w:rFonts w:asciiTheme="majorHAnsi" w:hAnsiTheme="majorHAnsi" w:cstheme="majorHAnsi"/>
                <w:sz w:val="20"/>
                <w:szCs w:val="20"/>
              </w:rPr>
              <w:lastRenderedPageBreak/>
              <w:t>01.05-09.05.2025</w:t>
            </w:r>
          </w:p>
        </w:tc>
      </w:tr>
    </w:tbl>
    <w:p w14:paraId="0C9124A1" w14:textId="0108C9D1" w:rsidR="00982023" w:rsidRPr="00E42424" w:rsidRDefault="00982023" w:rsidP="00716156">
      <w:pPr>
        <w:spacing w:after="0"/>
        <w:rPr>
          <w:rFonts w:asciiTheme="majorHAnsi" w:hAnsiTheme="majorHAnsi" w:cstheme="majorHAnsi"/>
          <w:sz w:val="20"/>
          <w:szCs w:val="20"/>
        </w:rPr>
      </w:pPr>
    </w:p>
    <w:p w14:paraId="23D91F59" w14:textId="53BE5D3E" w:rsidR="003620BE" w:rsidRPr="00E42424" w:rsidRDefault="003620BE" w:rsidP="00716156">
      <w:pPr>
        <w:rPr>
          <w:rFonts w:asciiTheme="majorHAnsi" w:hAnsiTheme="majorHAnsi" w:cstheme="majorHAnsi"/>
          <w:sz w:val="20"/>
          <w:szCs w:val="20"/>
        </w:rPr>
      </w:pPr>
      <w:r w:rsidRPr="00E42424">
        <w:rPr>
          <w:rFonts w:asciiTheme="majorHAnsi" w:hAnsiTheme="majorHAnsi" w:cstheme="majorHAnsi"/>
          <w:sz w:val="20"/>
          <w:szCs w:val="20"/>
        </w:rPr>
        <w:br w:type="page"/>
      </w:r>
    </w:p>
    <w:p w14:paraId="62539BF5" w14:textId="496E48D4" w:rsidR="00732110" w:rsidRPr="00E42424" w:rsidRDefault="00732110" w:rsidP="00716156">
      <w:pPr>
        <w:rPr>
          <w:rFonts w:asciiTheme="majorHAnsi" w:hAnsiTheme="majorHAnsi" w:cstheme="majorHAnsi"/>
          <w:b/>
          <w:bCs/>
          <w:sz w:val="20"/>
          <w:szCs w:val="20"/>
        </w:rPr>
      </w:pPr>
      <w:r w:rsidRPr="00E42424">
        <w:rPr>
          <w:rFonts w:asciiTheme="majorHAnsi" w:hAnsiTheme="majorHAnsi" w:cstheme="majorHAnsi"/>
          <w:b/>
          <w:bCs/>
          <w:sz w:val="20"/>
          <w:szCs w:val="20"/>
        </w:rPr>
        <w:lastRenderedPageBreak/>
        <w:t>Part C</w:t>
      </w:r>
    </w:p>
    <w:p w14:paraId="26ECD458" w14:textId="6908D827" w:rsidR="00FC45C5" w:rsidRPr="00E42424" w:rsidRDefault="00FC45C5" w:rsidP="00716156">
      <w:pPr>
        <w:rPr>
          <w:rFonts w:asciiTheme="majorHAnsi" w:hAnsiTheme="majorHAnsi" w:cstheme="majorHAnsi"/>
          <w:b/>
          <w:bCs/>
          <w:sz w:val="20"/>
          <w:szCs w:val="20"/>
        </w:rPr>
      </w:pPr>
      <w:proofErr w:type="spellStart"/>
      <w:r w:rsidRPr="00E42424">
        <w:rPr>
          <w:rFonts w:asciiTheme="majorHAnsi" w:hAnsiTheme="majorHAnsi" w:cstheme="majorHAnsi"/>
          <w:sz w:val="20"/>
          <w:szCs w:val="20"/>
        </w:rPr>
        <w:t>Member</w:t>
      </w:r>
      <w:proofErr w:type="spellEnd"/>
      <w:r w:rsidRPr="00E42424">
        <w:rPr>
          <w:rFonts w:asciiTheme="majorHAnsi" w:hAnsiTheme="majorHAnsi" w:cstheme="majorHAnsi"/>
          <w:sz w:val="20"/>
          <w:szCs w:val="20"/>
        </w:rPr>
        <w:t xml:space="preserve"> </w:t>
      </w:r>
      <w:proofErr w:type="spellStart"/>
      <w:r w:rsidRPr="00E42424">
        <w:rPr>
          <w:rFonts w:asciiTheme="majorHAnsi" w:hAnsiTheme="majorHAnsi" w:cstheme="majorHAnsi"/>
          <w:sz w:val="20"/>
          <w:szCs w:val="20"/>
        </w:rPr>
        <w:t>State</w:t>
      </w:r>
      <w:proofErr w:type="spellEnd"/>
      <w:r w:rsidRPr="00E42424">
        <w:rPr>
          <w:rFonts w:asciiTheme="majorHAnsi" w:hAnsiTheme="majorHAnsi" w:cstheme="majorHAnsi"/>
          <w:b/>
          <w:bCs/>
          <w:sz w:val="20"/>
          <w:szCs w:val="20"/>
        </w:rPr>
        <w:t>: Polska</w:t>
      </w:r>
    </w:p>
    <w:tbl>
      <w:tblPr>
        <w:tblStyle w:val="Tabela-Siatka"/>
        <w:tblW w:w="10207" w:type="dxa"/>
        <w:tblInd w:w="-856" w:type="dxa"/>
        <w:tblLook w:val="04A0" w:firstRow="1" w:lastRow="0" w:firstColumn="1" w:lastColumn="0" w:noHBand="0" w:noVBand="1"/>
      </w:tblPr>
      <w:tblGrid>
        <w:gridCol w:w="993"/>
        <w:gridCol w:w="2126"/>
        <w:gridCol w:w="4678"/>
        <w:gridCol w:w="2410"/>
      </w:tblGrid>
      <w:tr w:rsidR="00732110" w:rsidRPr="00DF2D80" w14:paraId="3380E325" w14:textId="77777777" w:rsidTr="36425AE5">
        <w:tc>
          <w:tcPr>
            <w:tcW w:w="993" w:type="dxa"/>
            <w:tcBorders>
              <w:top w:val="nil"/>
              <w:left w:val="nil"/>
              <w:bottom w:val="nil"/>
              <w:right w:val="single" w:sz="4" w:space="0" w:color="auto"/>
            </w:tcBorders>
            <w:vAlign w:val="center"/>
          </w:tcPr>
          <w:p w14:paraId="773A54B2" w14:textId="41EFD8BD" w:rsidR="00732110" w:rsidRPr="00E42424" w:rsidRDefault="00732110" w:rsidP="00716156">
            <w:pPr>
              <w:rPr>
                <w:rFonts w:asciiTheme="majorHAnsi" w:hAnsiTheme="majorHAnsi" w:cstheme="majorHAnsi"/>
                <w:b/>
                <w:bCs/>
                <w:color w:val="BFBFBF" w:themeColor="background1" w:themeShade="BF"/>
                <w:sz w:val="20"/>
                <w:szCs w:val="20"/>
                <w:lang w:val="en-US"/>
              </w:rPr>
            </w:pPr>
            <w:r w:rsidRPr="00E42424">
              <w:rPr>
                <w:rFonts w:asciiTheme="majorHAnsi" w:hAnsiTheme="majorHAnsi" w:cstheme="majorHAnsi"/>
                <w:b/>
                <w:bCs/>
                <w:color w:val="BFBFBF" w:themeColor="background1" w:themeShade="BF"/>
                <w:sz w:val="20"/>
                <w:szCs w:val="20"/>
                <w:lang w:val="en-US"/>
              </w:rPr>
              <w:t>National ob. 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92EC82" w14:textId="52894574" w:rsidR="00732110" w:rsidRPr="00E42424" w:rsidRDefault="00732110" w:rsidP="0071615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ADIS reference number of the</w:t>
            </w:r>
          </w:p>
          <w:p w14:paraId="6B87FD48" w14:textId="1C7A2A4F" w:rsidR="00732110" w:rsidRPr="00E42424" w:rsidRDefault="008846F8" w:rsidP="00716156">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O</w:t>
            </w:r>
            <w:r w:rsidR="00732110" w:rsidRPr="00E42424">
              <w:rPr>
                <w:rFonts w:asciiTheme="majorHAnsi" w:hAnsiTheme="majorHAnsi" w:cstheme="majorHAnsi"/>
                <w:b/>
                <w:bCs/>
                <w:sz w:val="20"/>
                <w:szCs w:val="20"/>
                <w:lang w:val="en-US"/>
              </w:rPr>
              <w:t>utbreak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0CACFD" w14:textId="77777777" w:rsidR="00732110" w:rsidRPr="00E42424" w:rsidRDefault="00732110" w:rsidP="00716156">
            <w:pPr>
              <w:rPr>
                <w:rFonts w:asciiTheme="majorHAnsi" w:hAnsiTheme="majorHAnsi" w:cstheme="majorHAnsi"/>
                <w:b/>
                <w:bCs/>
                <w:sz w:val="20"/>
                <w:szCs w:val="20"/>
              </w:rPr>
            </w:pPr>
            <w:proofErr w:type="spellStart"/>
            <w:r w:rsidRPr="00E42424">
              <w:rPr>
                <w:rFonts w:asciiTheme="majorHAnsi" w:hAnsiTheme="majorHAnsi" w:cstheme="majorHAnsi"/>
                <w:b/>
                <w:bCs/>
                <w:sz w:val="20"/>
                <w:szCs w:val="20"/>
              </w:rPr>
              <w:t>Area</w:t>
            </w:r>
            <w:proofErr w:type="spellEnd"/>
            <w:r w:rsidRPr="00E42424">
              <w:rPr>
                <w:rFonts w:asciiTheme="majorHAnsi" w:hAnsiTheme="majorHAnsi" w:cstheme="majorHAnsi"/>
                <w:b/>
                <w:bCs/>
                <w:sz w:val="20"/>
                <w:szCs w:val="20"/>
              </w:rPr>
              <w:t xml:space="preserve"> </w:t>
            </w:r>
            <w:proofErr w:type="spellStart"/>
            <w:r w:rsidRPr="00E42424">
              <w:rPr>
                <w:rFonts w:asciiTheme="majorHAnsi" w:hAnsiTheme="majorHAnsi" w:cstheme="majorHAnsi"/>
                <w:b/>
                <w:bCs/>
                <w:sz w:val="20"/>
                <w:szCs w:val="20"/>
              </w:rPr>
              <w:t>comprising</w:t>
            </w:r>
            <w:proofErr w:type="spellEnd"/>
            <w:r w:rsidRPr="00E42424">
              <w:rPr>
                <w:rFonts w:asciiTheme="majorHAnsi" w:hAnsiTheme="majorHAnsi" w:cstheme="majorHAnsi"/>
                <w:b/>
                <w:bCs/>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554D3D" w14:textId="77777777" w:rsidR="00732110" w:rsidRPr="00E42424" w:rsidRDefault="00732110" w:rsidP="00716156">
            <w:pPr>
              <w:tabs>
                <w:tab w:val="left" w:pos="930"/>
              </w:tabs>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Date until applicable in accordance with Article 55 of Delegated Regulation (EU) 2020/687</w:t>
            </w:r>
          </w:p>
        </w:tc>
      </w:tr>
      <w:tr w:rsidR="0023610F" w:rsidRPr="00E42424" w14:paraId="0EAC804F" w14:textId="77777777" w:rsidTr="36425AE5">
        <w:tc>
          <w:tcPr>
            <w:tcW w:w="993" w:type="dxa"/>
            <w:tcBorders>
              <w:top w:val="nil"/>
              <w:left w:val="nil"/>
              <w:bottom w:val="nil"/>
              <w:right w:val="single" w:sz="4" w:space="0" w:color="auto"/>
            </w:tcBorders>
            <w:vAlign w:val="center"/>
          </w:tcPr>
          <w:p w14:paraId="033BC594" w14:textId="77777777" w:rsidR="0023610F" w:rsidRPr="00E42424" w:rsidRDefault="0023610F" w:rsidP="0023610F">
            <w:pPr>
              <w:rPr>
                <w:rFonts w:asciiTheme="majorHAnsi" w:hAnsiTheme="majorHAnsi" w:cstheme="majorHAnsi"/>
                <w:color w:val="000000" w:themeColor="text1"/>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7C8F8D1"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PL-HPAI(P)-2025-00023</w:t>
            </w:r>
          </w:p>
          <w:p w14:paraId="23FE45B7"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PL-HPAI(P)-2025-00026</w:t>
            </w:r>
          </w:p>
          <w:p w14:paraId="6CC54483"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PL-HPAI(P)-2025-00028</w:t>
            </w:r>
          </w:p>
          <w:p w14:paraId="299F8549" w14:textId="01A8BA0C" w:rsid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PL-HPAI(P)-2025-00034</w:t>
            </w:r>
          </w:p>
          <w:p w14:paraId="752B1558" w14:textId="5BE63581"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PL-HPAI(P)-2025-00042</w:t>
            </w:r>
          </w:p>
          <w:p w14:paraId="10DEC124"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PL-HPAI(P)-2025-00048</w:t>
            </w:r>
          </w:p>
          <w:p w14:paraId="4CA43268" w14:textId="77777777" w:rsidR="0023610F" w:rsidRPr="00E42424"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PL-HPAI(P)-2025-00049</w:t>
            </w:r>
          </w:p>
          <w:p w14:paraId="09E172C2" w14:textId="276C53A9" w:rsidR="003A1055"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PL-HPAI(NON-P)-2025-00036</w:t>
            </w:r>
          </w:p>
          <w:p w14:paraId="28FC2803" w14:textId="77777777" w:rsidR="003A1055" w:rsidRPr="00E42424" w:rsidRDefault="003A1055" w:rsidP="003A1055">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PL-HPAI(P)-2025-00052</w:t>
            </w:r>
          </w:p>
          <w:p w14:paraId="61B10FF5" w14:textId="46A02CBF" w:rsidR="0023610F" w:rsidRPr="00E42424"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PL-HPAI(P)-2025-00053</w:t>
            </w:r>
          </w:p>
          <w:p w14:paraId="60BE0EDB" w14:textId="77777777" w:rsidR="0023610F"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PL-HPAI(P)-2025-00054</w:t>
            </w:r>
          </w:p>
          <w:p w14:paraId="6BE045FD" w14:textId="1A19DB4E" w:rsidR="0023610F" w:rsidRPr="00E42424"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PL-HPAI(P)-2025-00055</w:t>
            </w:r>
          </w:p>
          <w:p w14:paraId="6DBB2CDF" w14:textId="5756FB55" w:rsidR="003A1055" w:rsidRDefault="003A1055"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PL-HPAI(P)-2025-00056</w:t>
            </w:r>
          </w:p>
          <w:p w14:paraId="764CD420" w14:textId="66DE0037" w:rsidR="0023610F"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PL-HPAI(P)-2025-00057</w:t>
            </w:r>
          </w:p>
          <w:p w14:paraId="180506D3" w14:textId="7A5E9792" w:rsidR="003A1055" w:rsidRDefault="003A1055"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PL-HPAI(P)-2025-00059</w:t>
            </w:r>
          </w:p>
          <w:p w14:paraId="452FA524" w14:textId="6CACDE61" w:rsid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PL-HPAI(P)-2025-00060</w:t>
            </w:r>
          </w:p>
          <w:p w14:paraId="52FF2BB3" w14:textId="546F6B38" w:rsidR="0023610F" w:rsidRPr="00E42424" w:rsidRDefault="0023610F" w:rsidP="0023610F">
            <w:pPr>
              <w:rPr>
                <w:rFonts w:asciiTheme="majorHAnsi" w:hAnsiTheme="majorHAnsi" w:cstheme="majorHAnsi"/>
                <w:b/>
                <w:bCs/>
                <w:sz w:val="20"/>
                <w:szCs w:val="20"/>
                <w:lang w:val="en-US"/>
              </w:rPr>
            </w:pPr>
            <w:r w:rsidRPr="0079737D">
              <w:rPr>
                <w:rFonts w:asciiTheme="majorHAnsi" w:hAnsiTheme="majorHAnsi" w:cstheme="majorHAnsi"/>
                <w:b/>
                <w:bCs/>
                <w:sz w:val="20"/>
                <w:szCs w:val="20"/>
                <w:lang w:val="en-US"/>
              </w:rPr>
              <w:t>PL-HPAI(P)-2025-00062</w:t>
            </w:r>
          </w:p>
          <w:p w14:paraId="7C72D764" w14:textId="77777777" w:rsidR="0023610F" w:rsidRPr="00E42424"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PL-HPAI(P)-2025-00061</w:t>
            </w:r>
          </w:p>
          <w:p w14:paraId="5CBE1CA0" w14:textId="77777777" w:rsidR="0023610F" w:rsidRPr="00E42424"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PL-HPAI(P)-2025-00063</w:t>
            </w:r>
          </w:p>
          <w:p w14:paraId="045D055D" w14:textId="77777777" w:rsidR="0023610F"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PL-HPAI(P)-2025-00065</w:t>
            </w:r>
          </w:p>
          <w:p w14:paraId="05E4DDB5"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PL-HPAI(P)-2025-00066</w:t>
            </w:r>
          </w:p>
          <w:p w14:paraId="381A0BBF" w14:textId="77777777" w:rsidR="0023610F" w:rsidRPr="0023610F"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PL-HPAI(P)-2025-00067</w:t>
            </w:r>
          </w:p>
          <w:p w14:paraId="091F03E3" w14:textId="36CCD6C9" w:rsidR="0023610F" w:rsidRPr="00E42424" w:rsidRDefault="0023610F" w:rsidP="0023610F">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PL-HPAI(P)-2025-00068</w:t>
            </w:r>
          </w:p>
          <w:p w14:paraId="7FA36F16" w14:textId="77777777" w:rsidR="0023610F"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PL-HPAI(P)-2025-00070</w:t>
            </w:r>
          </w:p>
          <w:p w14:paraId="2165E0BD" w14:textId="4618EFA5" w:rsidR="003A1055" w:rsidRPr="00E42424" w:rsidRDefault="003A1055"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PL-HPAI(P)-2025-00071</w:t>
            </w:r>
          </w:p>
          <w:p w14:paraId="3BE9A8F0" w14:textId="77777777" w:rsidR="0023610F" w:rsidRDefault="0023610F" w:rsidP="0023610F">
            <w:pPr>
              <w:rPr>
                <w:rFonts w:asciiTheme="majorHAnsi" w:hAnsiTheme="majorHAnsi" w:cstheme="majorHAnsi"/>
                <w:b/>
                <w:bCs/>
                <w:sz w:val="20"/>
                <w:szCs w:val="20"/>
                <w:lang w:val="en-US"/>
              </w:rPr>
            </w:pPr>
            <w:r w:rsidRPr="00E42424">
              <w:rPr>
                <w:rFonts w:asciiTheme="majorHAnsi" w:hAnsiTheme="majorHAnsi" w:cstheme="majorHAnsi"/>
                <w:b/>
                <w:bCs/>
                <w:sz w:val="20"/>
                <w:szCs w:val="20"/>
                <w:lang w:val="en-US"/>
              </w:rPr>
              <w:t>PL-HPAI(P)-2025-00072</w:t>
            </w:r>
          </w:p>
          <w:p w14:paraId="315F2525" w14:textId="0E5C1617" w:rsidR="003A1055" w:rsidRPr="0079737D" w:rsidRDefault="003A1055" w:rsidP="0023610F">
            <w:pPr>
              <w:rPr>
                <w:rFonts w:asciiTheme="majorHAnsi" w:hAnsiTheme="majorHAnsi" w:cstheme="majorHAnsi"/>
                <w:b/>
                <w:bCs/>
                <w:sz w:val="20"/>
                <w:szCs w:val="20"/>
                <w:lang w:val="en-US"/>
              </w:rPr>
            </w:pPr>
            <w:r w:rsidRPr="0079737D">
              <w:rPr>
                <w:rFonts w:asciiTheme="majorHAnsi" w:hAnsiTheme="majorHAnsi" w:cstheme="majorHAnsi"/>
                <w:b/>
                <w:bCs/>
                <w:sz w:val="20"/>
                <w:szCs w:val="20"/>
                <w:lang w:val="en-US"/>
              </w:rPr>
              <w:t>PL-HPAI(P)-2025-00073</w:t>
            </w:r>
          </w:p>
          <w:p w14:paraId="78770412" w14:textId="77777777" w:rsidR="003A1055" w:rsidRPr="0023610F" w:rsidRDefault="003A1055" w:rsidP="003A1055">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PL-HPAI(P)-2025-00074</w:t>
            </w:r>
          </w:p>
          <w:p w14:paraId="08E4246C" w14:textId="77777777" w:rsidR="003A1055" w:rsidRPr="0023610F" w:rsidRDefault="003A1055" w:rsidP="003A1055">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PL-HPAI(P)-2025-00075</w:t>
            </w:r>
          </w:p>
          <w:p w14:paraId="3355FCB5" w14:textId="77777777" w:rsidR="003A1055" w:rsidRPr="0023610F" w:rsidRDefault="003A1055" w:rsidP="003A1055">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PL-HPAI(P)-2025-00076</w:t>
            </w:r>
          </w:p>
          <w:p w14:paraId="04CC6B72" w14:textId="77777777" w:rsidR="003A1055" w:rsidRPr="0023610F" w:rsidRDefault="003A1055" w:rsidP="003A1055">
            <w:pPr>
              <w:rPr>
                <w:rFonts w:asciiTheme="majorHAnsi" w:hAnsiTheme="majorHAnsi" w:cstheme="majorHAnsi"/>
                <w:b/>
                <w:bCs/>
                <w:sz w:val="20"/>
                <w:szCs w:val="20"/>
                <w:lang w:val="en-US"/>
              </w:rPr>
            </w:pPr>
            <w:r w:rsidRPr="0023610F">
              <w:rPr>
                <w:rFonts w:asciiTheme="majorHAnsi" w:hAnsiTheme="majorHAnsi" w:cstheme="majorHAnsi"/>
                <w:b/>
                <w:bCs/>
                <w:sz w:val="20"/>
                <w:szCs w:val="20"/>
                <w:lang w:val="en-US"/>
              </w:rPr>
              <w:t>PL-HPAI(P)-2025-00077</w:t>
            </w:r>
          </w:p>
          <w:p w14:paraId="5693A03C" w14:textId="68384866" w:rsidR="003A1055" w:rsidRPr="0079737D" w:rsidRDefault="003A1055" w:rsidP="0023610F">
            <w:pPr>
              <w:rPr>
                <w:rFonts w:asciiTheme="majorHAnsi" w:hAnsiTheme="majorHAnsi" w:cstheme="majorHAnsi"/>
                <w:b/>
                <w:bCs/>
                <w:sz w:val="20"/>
                <w:szCs w:val="20"/>
                <w:lang w:val="en-US"/>
              </w:rPr>
            </w:pPr>
            <w:r w:rsidRPr="0079737D">
              <w:rPr>
                <w:rFonts w:asciiTheme="majorHAnsi" w:hAnsiTheme="majorHAnsi" w:cstheme="majorHAnsi"/>
                <w:b/>
                <w:bCs/>
                <w:sz w:val="20"/>
                <w:szCs w:val="20"/>
                <w:lang w:val="en-US"/>
              </w:rPr>
              <w:t>PL-HPAI(P)-2025-00078</w:t>
            </w:r>
          </w:p>
          <w:p w14:paraId="27176CC6" w14:textId="65C1E022" w:rsidR="0023610F" w:rsidRPr="003A1055" w:rsidRDefault="0023610F" w:rsidP="0023610F">
            <w:pPr>
              <w:rPr>
                <w:rFonts w:asciiTheme="majorHAnsi" w:hAnsiTheme="majorHAnsi" w:cstheme="majorHAnsi"/>
                <w:b/>
                <w:bCs/>
                <w:sz w:val="20"/>
                <w:szCs w:val="20"/>
              </w:rPr>
            </w:pPr>
            <w:r w:rsidRPr="003A1055">
              <w:rPr>
                <w:rFonts w:asciiTheme="majorHAnsi" w:hAnsiTheme="majorHAnsi" w:cstheme="majorHAnsi"/>
                <w:b/>
                <w:bCs/>
                <w:sz w:val="20"/>
                <w:szCs w:val="20"/>
              </w:rPr>
              <w:t>PL-HPAI(P)-2025-00079</w:t>
            </w:r>
          </w:p>
        </w:tc>
        <w:tc>
          <w:tcPr>
            <w:tcW w:w="4678" w:type="dxa"/>
            <w:tcBorders>
              <w:top w:val="single" w:sz="4" w:space="0" w:color="auto"/>
              <w:left w:val="single" w:sz="4" w:space="0" w:color="auto"/>
              <w:bottom w:val="single" w:sz="4" w:space="0" w:color="auto"/>
              <w:right w:val="single" w:sz="4" w:space="0" w:color="auto"/>
            </w:tcBorders>
            <w:vAlign w:val="center"/>
          </w:tcPr>
          <w:p w14:paraId="73A1915A" w14:textId="77777777" w:rsidR="0023610F" w:rsidRPr="00E42424" w:rsidRDefault="0023610F" w:rsidP="0023610F">
            <w:pPr>
              <w:rPr>
                <w:rFonts w:asciiTheme="majorHAnsi" w:hAnsiTheme="majorHAnsi" w:cstheme="majorHAnsi"/>
                <w:sz w:val="20"/>
                <w:szCs w:val="20"/>
              </w:rPr>
            </w:pPr>
            <w:r w:rsidRPr="00E42424">
              <w:rPr>
                <w:rFonts w:asciiTheme="majorHAnsi" w:hAnsiTheme="majorHAnsi" w:cstheme="majorHAnsi"/>
                <w:sz w:val="20"/>
                <w:szCs w:val="20"/>
              </w:rPr>
              <w:t>W województwie wielkopolskim:</w:t>
            </w:r>
          </w:p>
          <w:p w14:paraId="07D52AFC" w14:textId="6EB351A1"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szamotulski</w:t>
            </w:r>
            <w:r w:rsidR="49549A1D" w:rsidRPr="36425AE5">
              <w:rPr>
                <w:rFonts w:asciiTheme="majorHAnsi" w:hAnsiTheme="majorHAnsi" w:cstheme="majorBidi"/>
                <w:sz w:val="20"/>
                <w:szCs w:val="20"/>
              </w:rPr>
              <w:t xml:space="preserve">, gminy: Pniewy, Duszniki oraz </w:t>
            </w:r>
            <w:r w:rsidR="72762C55" w:rsidRPr="36425AE5">
              <w:rPr>
                <w:rFonts w:asciiTheme="majorHAnsi" w:hAnsiTheme="majorHAnsi" w:cstheme="majorBidi"/>
                <w:sz w:val="20"/>
                <w:szCs w:val="20"/>
              </w:rPr>
              <w:t xml:space="preserve">część gminy </w:t>
            </w:r>
            <w:r w:rsidR="49549A1D" w:rsidRPr="36425AE5">
              <w:rPr>
                <w:rFonts w:asciiTheme="majorHAnsi" w:hAnsiTheme="majorHAnsi" w:cstheme="majorBidi"/>
                <w:sz w:val="20"/>
                <w:szCs w:val="20"/>
              </w:rPr>
              <w:t>Kaźmierz</w:t>
            </w:r>
            <w:r w:rsidR="19B6EFB7" w:rsidRPr="36425AE5">
              <w:rPr>
                <w:rFonts w:asciiTheme="majorHAnsi" w:hAnsiTheme="majorHAnsi" w:cstheme="majorBidi"/>
                <w:sz w:val="20"/>
                <w:szCs w:val="20"/>
              </w:rPr>
              <w:t xml:space="preserve"> położona na południe od linii wyznaczonej przez drogę krajową nr 92</w:t>
            </w:r>
          </w:p>
          <w:p w14:paraId="17DECD55" w14:textId="2B633462"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nowotomyski</w:t>
            </w:r>
            <w:r w:rsidR="7B7705AE" w:rsidRPr="36425AE5">
              <w:rPr>
                <w:rFonts w:asciiTheme="majorHAnsi" w:hAnsiTheme="majorHAnsi" w:cstheme="majorBidi"/>
                <w:sz w:val="20"/>
                <w:szCs w:val="20"/>
              </w:rPr>
              <w:t>, gminy: Lwówek, Kuślin, Opalenica oraz Nowy Tomyśl</w:t>
            </w:r>
          </w:p>
          <w:p w14:paraId="5977E9CE" w14:textId="1B754D0E"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grodziski</w:t>
            </w:r>
          </w:p>
          <w:p w14:paraId="685158F4" w14:textId="7923B2BC"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wolsztyński</w:t>
            </w:r>
            <w:r w:rsidR="7C7A2C4C" w:rsidRPr="36425AE5">
              <w:rPr>
                <w:rFonts w:asciiTheme="majorHAnsi" w:hAnsiTheme="majorHAnsi" w:cstheme="majorBidi"/>
                <w:sz w:val="20"/>
                <w:szCs w:val="20"/>
              </w:rPr>
              <w:t xml:space="preserve">, część gminy Przemęt położona na północ </w:t>
            </w:r>
            <w:r w:rsidR="6D05D4AC" w:rsidRPr="36425AE5">
              <w:rPr>
                <w:rFonts w:asciiTheme="majorHAnsi" w:hAnsiTheme="majorHAnsi" w:cstheme="majorBidi"/>
                <w:sz w:val="20"/>
                <w:szCs w:val="20"/>
              </w:rPr>
              <w:t>od drogi łączącej miejscowości Mochy-Nowa Wieś-</w:t>
            </w:r>
            <w:r w:rsidR="71C5EF6B" w:rsidRPr="36425AE5">
              <w:rPr>
                <w:rFonts w:asciiTheme="majorHAnsi" w:hAnsiTheme="majorHAnsi" w:cstheme="majorBidi"/>
                <w:sz w:val="20"/>
                <w:szCs w:val="20"/>
              </w:rPr>
              <w:t>Perkowo-</w:t>
            </w:r>
            <w:r w:rsidR="6D05D4AC" w:rsidRPr="36425AE5">
              <w:rPr>
                <w:rFonts w:asciiTheme="majorHAnsi" w:hAnsiTheme="majorHAnsi" w:cstheme="majorBidi"/>
                <w:sz w:val="20"/>
                <w:szCs w:val="20"/>
              </w:rPr>
              <w:t>Przemęt-Sączkowo-Bucz-Poświętno oraz część gminy Wolsztyn położona na wschód od</w:t>
            </w:r>
            <w:r w:rsidR="485A2871" w:rsidRPr="36425AE5">
              <w:rPr>
                <w:rFonts w:asciiTheme="majorHAnsi" w:hAnsiTheme="majorHAnsi" w:cstheme="majorBidi"/>
                <w:sz w:val="20"/>
                <w:szCs w:val="20"/>
              </w:rPr>
              <w:t xml:space="preserve"> linii wyznaczonej przez</w:t>
            </w:r>
            <w:r w:rsidR="6D05D4AC" w:rsidRPr="36425AE5">
              <w:rPr>
                <w:rFonts w:asciiTheme="majorHAnsi" w:hAnsiTheme="majorHAnsi" w:cstheme="majorBidi"/>
                <w:sz w:val="20"/>
                <w:szCs w:val="20"/>
              </w:rPr>
              <w:t xml:space="preserve"> drog</w:t>
            </w:r>
            <w:r w:rsidR="0AD447B7" w:rsidRPr="36425AE5">
              <w:rPr>
                <w:rFonts w:asciiTheme="majorHAnsi" w:hAnsiTheme="majorHAnsi" w:cstheme="majorBidi"/>
                <w:sz w:val="20"/>
                <w:szCs w:val="20"/>
              </w:rPr>
              <w:t xml:space="preserve">ę </w:t>
            </w:r>
            <w:r w:rsidR="6D05D4AC" w:rsidRPr="36425AE5">
              <w:rPr>
                <w:rFonts w:asciiTheme="majorHAnsi" w:hAnsiTheme="majorHAnsi" w:cstheme="majorBidi"/>
                <w:sz w:val="20"/>
                <w:szCs w:val="20"/>
              </w:rPr>
              <w:t>krajow</w:t>
            </w:r>
            <w:r w:rsidR="106310AE" w:rsidRPr="36425AE5">
              <w:rPr>
                <w:rFonts w:asciiTheme="majorHAnsi" w:hAnsiTheme="majorHAnsi" w:cstheme="majorBidi"/>
                <w:sz w:val="20"/>
                <w:szCs w:val="20"/>
              </w:rPr>
              <w:t xml:space="preserve">ą </w:t>
            </w:r>
            <w:r w:rsidR="0D070E78" w:rsidRPr="36425AE5">
              <w:rPr>
                <w:rFonts w:asciiTheme="majorHAnsi" w:hAnsiTheme="majorHAnsi" w:cstheme="majorBidi"/>
                <w:sz w:val="20"/>
                <w:szCs w:val="20"/>
              </w:rPr>
              <w:t>nr 305 oraz na południe od linii wyznaczonej przez drogę krajową nr 32</w:t>
            </w:r>
          </w:p>
          <w:p w14:paraId="5F18395D" w14:textId="686FF526" w:rsidR="44780AE3" w:rsidRDefault="44780AE3" w:rsidP="36425AE5">
            <w:pPr>
              <w:numPr>
                <w:ilvl w:val="0"/>
                <w:numId w:val="19"/>
              </w:numPr>
              <w:rPr>
                <w:rFonts w:asciiTheme="majorHAnsi" w:hAnsiTheme="majorHAnsi" w:cstheme="majorBidi"/>
              </w:rPr>
            </w:pPr>
            <w:r w:rsidRPr="36425AE5">
              <w:rPr>
                <w:rFonts w:asciiTheme="majorHAnsi" w:hAnsiTheme="majorHAnsi" w:cstheme="majorBidi"/>
                <w:sz w:val="20"/>
                <w:szCs w:val="20"/>
              </w:rPr>
              <w:t>c</w:t>
            </w:r>
            <w:r w:rsidR="271344B1" w:rsidRPr="36425AE5">
              <w:rPr>
                <w:rFonts w:asciiTheme="majorHAnsi" w:hAnsiTheme="majorHAnsi" w:cstheme="majorBidi"/>
                <w:sz w:val="20"/>
                <w:szCs w:val="20"/>
              </w:rPr>
              <w:t xml:space="preserve">zęść </w:t>
            </w:r>
            <w:r w:rsidR="72CA1A92" w:rsidRPr="36425AE5">
              <w:rPr>
                <w:rFonts w:asciiTheme="majorHAnsi" w:hAnsiTheme="majorHAnsi" w:cstheme="majorBidi"/>
                <w:sz w:val="20"/>
                <w:szCs w:val="20"/>
              </w:rPr>
              <w:t>miast</w:t>
            </w:r>
            <w:r w:rsidR="3C414D66" w:rsidRPr="36425AE5">
              <w:rPr>
                <w:rFonts w:asciiTheme="majorHAnsi" w:hAnsiTheme="majorHAnsi" w:cstheme="majorBidi"/>
                <w:sz w:val="20"/>
                <w:szCs w:val="20"/>
              </w:rPr>
              <w:t xml:space="preserve">a </w:t>
            </w:r>
            <w:r w:rsidR="72CA1A92" w:rsidRPr="36425AE5">
              <w:rPr>
                <w:rFonts w:asciiTheme="majorHAnsi" w:hAnsiTheme="majorHAnsi" w:cstheme="majorBidi"/>
                <w:sz w:val="20"/>
                <w:szCs w:val="20"/>
              </w:rPr>
              <w:t>Poznań</w:t>
            </w:r>
            <w:r w:rsidR="3BD832E2" w:rsidRPr="36425AE5">
              <w:rPr>
                <w:rFonts w:asciiTheme="majorHAnsi" w:hAnsiTheme="majorHAnsi" w:cstheme="majorBidi"/>
                <w:sz w:val="20"/>
                <w:szCs w:val="20"/>
              </w:rPr>
              <w:t xml:space="preserve"> położona na południe od linii wyznaczonej przez drogę krajową nr 92</w:t>
            </w:r>
            <w:r w:rsidR="19C02ED8" w:rsidRPr="36425AE5">
              <w:rPr>
                <w:rFonts w:asciiTheme="majorHAnsi" w:hAnsiTheme="majorHAnsi" w:cstheme="majorBidi"/>
                <w:sz w:val="20"/>
                <w:szCs w:val="20"/>
              </w:rPr>
              <w:t xml:space="preserve"> aż do Mostu Lecha, a następnie na zachód od ulicy Prymasa Augusta Hlonda aż do Ronda Środka, a następnie na południe od ulicy Wars</w:t>
            </w:r>
            <w:r w:rsidR="1B2E4629" w:rsidRPr="36425AE5">
              <w:rPr>
                <w:rFonts w:asciiTheme="majorHAnsi" w:hAnsiTheme="majorHAnsi" w:cstheme="majorBidi"/>
                <w:sz w:val="20"/>
                <w:szCs w:val="20"/>
              </w:rPr>
              <w:t>zawskiej</w:t>
            </w:r>
          </w:p>
          <w:p w14:paraId="719EC397" w14:textId="53504AA3"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poznański</w:t>
            </w:r>
            <w:r w:rsidR="6D2E3B94" w:rsidRPr="36425AE5">
              <w:rPr>
                <w:rFonts w:asciiTheme="majorHAnsi" w:hAnsiTheme="majorHAnsi" w:cstheme="majorBidi"/>
                <w:sz w:val="20"/>
                <w:szCs w:val="20"/>
              </w:rPr>
              <w:t xml:space="preserve">, </w:t>
            </w:r>
            <w:r w:rsidRPr="36425AE5">
              <w:rPr>
                <w:rFonts w:asciiTheme="majorHAnsi" w:hAnsiTheme="majorHAnsi" w:cstheme="majorBidi"/>
                <w:sz w:val="20"/>
                <w:szCs w:val="20"/>
              </w:rPr>
              <w:t xml:space="preserve"> </w:t>
            </w:r>
            <w:r w:rsidR="42BC8DF6" w:rsidRPr="36425AE5">
              <w:rPr>
                <w:rFonts w:asciiTheme="majorHAnsi" w:hAnsiTheme="majorHAnsi" w:cstheme="majorBidi"/>
                <w:sz w:val="20"/>
                <w:szCs w:val="20"/>
              </w:rPr>
              <w:t xml:space="preserve"> gminy</w:t>
            </w:r>
            <w:r w:rsidR="6FEB25AB" w:rsidRPr="36425AE5">
              <w:rPr>
                <w:rFonts w:asciiTheme="majorHAnsi" w:hAnsiTheme="majorHAnsi" w:cstheme="majorBidi"/>
                <w:sz w:val="20"/>
                <w:szCs w:val="20"/>
              </w:rPr>
              <w:t>:</w:t>
            </w:r>
            <w:r w:rsidR="42BC8DF6" w:rsidRPr="36425AE5">
              <w:rPr>
                <w:rFonts w:asciiTheme="majorHAnsi" w:hAnsiTheme="majorHAnsi" w:cstheme="majorBidi"/>
                <w:sz w:val="20"/>
                <w:szCs w:val="20"/>
              </w:rPr>
              <w:t xml:space="preserve"> Buk, Dopiewo, Komorniki, Luboń, Puszczykowo, Stęszew</w:t>
            </w:r>
            <w:r w:rsidR="113D45D5" w:rsidRPr="36425AE5">
              <w:rPr>
                <w:rFonts w:asciiTheme="majorHAnsi" w:hAnsiTheme="majorHAnsi" w:cstheme="majorBidi"/>
                <w:sz w:val="20"/>
                <w:szCs w:val="20"/>
              </w:rPr>
              <w:t xml:space="preserve">, </w:t>
            </w:r>
            <w:r w:rsidR="42BC8DF6" w:rsidRPr="36425AE5">
              <w:rPr>
                <w:rFonts w:asciiTheme="majorHAnsi" w:hAnsiTheme="majorHAnsi" w:cstheme="majorBidi"/>
                <w:sz w:val="20"/>
                <w:szCs w:val="20"/>
              </w:rPr>
              <w:t>Mosina</w:t>
            </w:r>
            <w:r w:rsidR="7F453D08" w:rsidRPr="36425AE5">
              <w:rPr>
                <w:rFonts w:asciiTheme="majorHAnsi" w:hAnsiTheme="majorHAnsi" w:cstheme="majorBidi"/>
                <w:sz w:val="20"/>
                <w:szCs w:val="20"/>
              </w:rPr>
              <w:t xml:space="preserve"> oraz część gminy Tarnowo Podgórne położona na południe od linii wyznaczonej przez drogę krajową nr 92</w:t>
            </w:r>
          </w:p>
          <w:p w14:paraId="72C27B34" w14:textId="384C948F" w:rsidR="0023610F" w:rsidRPr="00EE0F7F" w:rsidRDefault="0023610F" w:rsidP="0023610F">
            <w:pPr>
              <w:pStyle w:val="Akapitzlist"/>
              <w:numPr>
                <w:ilvl w:val="0"/>
                <w:numId w:val="19"/>
              </w:numPr>
              <w:rPr>
                <w:rFonts w:asciiTheme="majorHAnsi" w:hAnsiTheme="majorHAnsi" w:cstheme="majorHAnsi"/>
                <w:sz w:val="20"/>
                <w:szCs w:val="20"/>
              </w:rPr>
            </w:pPr>
            <w:r>
              <w:rPr>
                <w:rFonts w:asciiTheme="majorHAnsi" w:hAnsiTheme="majorHAnsi" w:cstheme="majorHAnsi"/>
                <w:sz w:val="20"/>
                <w:szCs w:val="20"/>
              </w:rPr>
              <w:t>p</w:t>
            </w:r>
            <w:r w:rsidRPr="00EE0F7F">
              <w:rPr>
                <w:rFonts w:asciiTheme="majorHAnsi" w:hAnsiTheme="majorHAnsi" w:cstheme="majorHAnsi"/>
                <w:sz w:val="20"/>
                <w:szCs w:val="20"/>
              </w:rPr>
              <w:t>owiat kościański</w:t>
            </w:r>
          </w:p>
          <w:p w14:paraId="29FD63C4" w14:textId="6E25BE29" w:rsidR="0023610F" w:rsidRPr="00EE0F7F" w:rsidRDefault="65F8D95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w:t>
            </w:r>
            <w:r w:rsidR="0B0DD0E1" w:rsidRPr="36425AE5">
              <w:rPr>
                <w:rFonts w:asciiTheme="majorHAnsi" w:hAnsiTheme="majorHAnsi" w:cstheme="majorBidi"/>
                <w:sz w:val="20"/>
                <w:szCs w:val="20"/>
              </w:rPr>
              <w:t>owiat gostyński</w:t>
            </w:r>
            <w:r w:rsidR="277C9387" w:rsidRPr="36425AE5">
              <w:rPr>
                <w:rFonts w:asciiTheme="majorHAnsi" w:hAnsiTheme="majorHAnsi" w:cstheme="majorBidi"/>
                <w:sz w:val="20"/>
                <w:szCs w:val="20"/>
              </w:rPr>
              <w:t>, gminy</w:t>
            </w:r>
            <w:r w:rsidR="27842B6C" w:rsidRPr="36425AE5">
              <w:rPr>
                <w:rFonts w:asciiTheme="majorHAnsi" w:hAnsiTheme="majorHAnsi" w:cstheme="majorBidi"/>
                <w:sz w:val="20"/>
                <w:szCs w:val="20"/>
              </w:rPr>
              <w:t>: Piaski, Borek Wielkopolski</w:t>
            </w:r>
            <w:r w:rsidR="5EAF304D" w:rsidRPr="36425AE5">
              <w:rPr>
                <w:rFonts w:asciiTheme="majorHAnsi" w:hAnsiTheme="majorHAnsi" w:cstheme="majorBidi"/>
                <w:sz w:val="20"/>
                <w:szCs w:val="20"/>
              </w:rPr>
              <w:t>,</w:t>
            </w:r>
            <w:r w:rsidR="27842B6C" w:rsidRPr="36425AE5">
              <w:rPr>
                <w:rFonts w:asciiTheme="majorHAnsi" w:hAnsiTheme="majorHAnsi" w:cstheme="majorBidi"/>
                <w:sz w:val="20"/>
                <w:szCs w:val="20"/>
              </w:rPr>
              <w:t xml:space="preserve"> Pogorzela</w:t>
            </w:r>
            <w:r w:rsidR="503CEF13" w:rsidRPr="36425AE5">
              <w:rPr>
                <w:rFonts w:asciiTheme="majorHAnsi" w:hAnsiTheme="majorHAnsi" w:cstheme="majorBidi"/>
                <w:sz w:val="20"/>
                <w:szCs w:val="20"/>
              </w:rPr>
              <w:t xml:space="preserve"> oraz część gminy Gostyń położona na północ od linii wyznaczonej przez drogę krajową nr 12</w:t>
            </w:r>
            <w:r w:rsidR="45EE7F07" w:rsidRPr="36425AE5">
              <w:rPr>
                <w:rFonts w:asciiTheme="majorHAnsi" w:hAnsiTheme="majorHAnsi" w:cstheme="majorBidi"/>
                <w:sz w:val="20"/>
                <w:szCs w:val="20"/>
              </w:rPr>
              <w:t xml:space="preserve"> z wyłączeniem miasta Gostyń</w:t>
            </w:r>
          </w:p>
          <w:p w14:paraId="78E92300" w14:textId="3F7E9F7D" w:rsidR="0023610F" w:rsidRPr="00EE0F7F" w:rsidRDefault="0B0DD0E1" w:rsidP="36425AE5">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krotoszyński</w:t>
            </w:r>
            <w:r w:rsidR="32870194" w:rsidRPr="36425AE5">
              <w:rPr>
                <w:rFonts w:asciiTheme="majorHAnsi" w:hAnsiTheme="majorHAnsi" w:cstheme="majorBidi"/>
                <w:sz w:val="20"/>
                <w:szCs w:val="20"/>
              </w:rPr>
              <w:t>, z wyłączeniem gmin Zduny oraz Sulmierzyce</w:t>
            </w:r>
          </w:p>
          <w:p w14:paraId="22F0BE2C" w14:textId="47BD7A9F"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ostrowski</w:t>
            </w:r>
            <w:r w:rsidR="01253D75" w:rsidRPr="36425AE5">
              <w:rPr>
                <w:rFonts w:asciiTheme="majorHAnsi" w:hAnsiTheme="majorHAnsi" w:cstheme="majorBidi"/>
                <w:sz w:val="20"/>
                <w:szCs w:val="20"/>
              </w:rPr>
              <w:t>, gminy: Ostrów Wielkopolski wraz z miastem Ostrów Wielkopolski, Raszków, Przygodzice, Nowe Skalmierzyce oraz Sieroszewice</w:t>
            </w:r>
          </w:p>
          <w:p w14:paraId="08BC6B8A" w14:textId="3D5F069F" w:rsidR="0023610F" w:rsidRPr="00EE0F7F" w:rsidRDefault="0023610F" w:rsidP="0023610F">
            <w:pPr>
              <w:pStyle w:val="Akapitzlist"/>
              <w:numPr>
                <w:ilvl w:val="0"/>
                <w:numId w:val="19"/>
              </w:numPr>
              <w:rPr>
                <w:rFonts w:asciiTheme="majorHAnsi" w:hAnsiTheme="majorHAnsi" w:cstheme="majorHAnsi"/>
                <w:sz w:val="20"/>
                <w:szCs w:val="20"/>
              </w:rPr>
            </w:pPr>
            <w:r>
              <w:rPr>
                <w:rFonts w:asciiTheme="majorHAnsi" w:hAnsiTheme="majorHAnsi" w:cstheme="majorHAnsi"/>
                <w:sz w:val="20"/>
                <w:szCs w:val="20"/>
              </w:rPr>
              <w:t>p</w:t>
            </w:r>
            <w:r w:rsidRPr="00EE0F7F">
              <w:rPr>
                <w:rFonts w:asciiTheme="majorHAnsi" w:hAnsiTheme="majorHAnsi" w:cstheme="majorHAnsi"/>
                <w:sz w:val="20"/>
                <w:szCs w:val="20"/>
              </w:rPr>
              <w:t>owiat ostrzeszowski, gminy: Grabów nad Prosną, Kraszewice, Mikstat, Doruchów, Ostrzeszów, w gminie Czajków, miejscowości: Muchy, Czajków, Kopna</w:t>
            </w:r>
          </w:p>
          <w:p w14:paraId="3F764089" w14:textId="398D7BDC" w:rsidR="0023610F" w:rsidRPr="00EE0F7F" w:rsidRDefault="0023610F" w:rsidP="0023610F">
            <w:pPr>
              <w:pStyle w:val="Akapitzlist"/>
              <w:numPr>
                <w:ilvl w:val="0"/>
                <w:numId w:val="19"/>
              </w:numPr>
              <w:rPr>
                <w:rFonts w:asciiTheme="majorHAnsi" w:hAnsiTheme="majorHAnsi" w:cstheme="majorHAnsi"/>
                <w:sz w:val="20"/>
                <w:szCs w:val="20"/>
              </w:rPr>
            </w:pPr>
            <w:r>
              <w:rPr>
                <w:rFonts w:asciiTheme="majorHAnsi" w:hAnsiTheme="majorHAnsi" w:cstheme="majorHAnsi"/>
                <w:sz w:val="20"/>
                <w:szCs w:val="20"/>
              </w:rPr>
              <w:t>p</w:t>
            </w:r>
            <w:r w:rsidRPr="00EE0F7F">
              <w:rPr>
                <w:rFonts w:asciiTheme="majorHAnsi" w:hAnsiTheme="majorHAnsi" w:cstheme="majorHAnsi"/>
                <w:sz w:val="20"/>
                <w:szCs w:val="20"/>
              </w:rPr>
              <w:t>owiat kaliski i Miasto Kalisz</w:t>
            </w:r>
          </w:p>
          <w:p w14:paraId="497E0978" w14:textId="77C3BF0A" w:rsidR="0023610F" w:rsidRPr="00EE0F7F" w:rsidRDefault="0B0DD0E1" w:rsidP="36425AE5">
            <w:pPr>
              <w:numPr>
                <w:ilvl w:val="0"/>
                <w:numId w:val="19"/>
              </w:numPr>
              <w:rPr>
                <w:rFonts w:asciiTheme="majorHAnsi" w:hAnsiTheme="majorHAnsi" w:cstheme="majorBidi"/>
              </w:rPr>
            </w:pPr>
            <w:r w:rsidRPr="36425AE5">
              <w:rPr>
                <w:rFonts w:asciiTheme="majorHAnsi" w:hAnsiTheme="majorHAnsi" w:cstheme="majorBidi"/>
                <w:sz w:val="20"/>
                <w:szCs w:val="20"/>
              </w:rPr>
              <w:t>powiat pleszewski</w:t>
            </w:r>
            <w:r w:rsidR="20B59E20" w:rsidRPr="36425AE5">
              <w:rPr>
                <w:rFonts w:asciiTheme="majorHAnsi" w:hAnsiTheme="majorHAnsi" w:cstheme="majorBidi"/>
                <w:sz w:val="20"/>
                <w:szCs w:val="20"/>
              </w:rPr>
              <w:t>, z wyłączeniem części gminy Gizałki położonej na północ od linii wyznaczonej przez drogę krajową nr 443</w:t>
            </w:r>
          </w:p>
          <w:p w14:paraId="033E0E73" w14:textId="54073A10"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jarociński</w:t>
            </w:r>
          </w:p>
          <w:p w14:paraId="7EBCFAAF" w14:textId="3B1139FB" w:rsidR="0023610F" w:rsidRPr="00EE0F7F" w:rsidRDefault="0B0DD0E1" w:rsidP="34CE889C">
            <w:pPr>
              <w:pStyle w:val="Akapitzlist"/>
              <w:numPr>
                <w:ilvl w:val="0"/>
                <w:numId w:val="19"/>
              </w:numPr>
              <w:rPr>
                <w:rFonts w:asciiTheme="majorHAnsi" w:hAnsiTheme="majorHAnsi" w:cstheme="majorBidi"/>
                <w:sz w:val="20"/>
                <w:szCs w:val="20"/>
              </w:rPr>
            </w:pPr>
            <w:r w:rsidRPr="36425AE5">
              <w:rPr>
                <w:rFonts w:asciiTheme="majorHAnsi" w:hAnsiTheme="majorHAnsi" w:cstheme="majorBidi"/>
                <w:sz w:val="20"/>
                <w:szCs w:val="20"/>
              </w:rPr>
              <w:t>powiat śremski</w:t>
            </w:r>
            <w:r w:rsidR="514F7B54" w:rsidRPr="36425AE5">
              <w:rPr>
                <w:rFonts w:asciiTheme="majorHAnsi" w:hAnsiTheme="majorHAnsi" w:cstheme="majorBidi"/>
                <w:sz w:val="20"/>
                <w:szCs w:val="20"/>
              </w:rPr>
              <w:t>, gminy: Brodnica</w:t>
            </w:r>
            <w:r w:rsidR="53ABC5B4" w:rsidRPr="36425AE5">
              <w:rPr>
                <w:rFonts w:asciiTheme="majorHAnsi" w:hAnsiTheme="majorHAnsi" w:cstheme="majorBidi"/>
                <w:sz w:val="20"/>
                <w:szCs w:val="20"/>
              </w:rPr>
              <w:t xml:space="preserve">, Dolsk </w:t>
            </w:r>
            <w:r w:rsidR="2923B475" w:rsidRPr="36425AE5">
              <w:rPr>
                <w:rFonts w:asciiTheme="majorHAnsi" w:hAnsiTheme="majorHAnsi" w:cstheme="majorBidi"/>
                <w:sz w:val="20"/>
                <w:szCs w:val="20"/>
              </w:rPr>
              <w:t>oraz</w:t>
            </w:r>
            <w:r w:rsidR="514F7B54" w:rsidRPr="36425AE5">
              <w:rPr>
                <w:rFonts w:asciiTheme="majorHAnsi" w:hAnsiTheme="majorHAnsi" w:cstheme="majorBidi"/>
                <w:sz w:val="20"/>
                <w:szCs w:val="20"/>
              </w:rPr>
              <w:t xml:space="preserve"> Śre</w:t>
            </w:r>
            <w:r w:rsidR="00D87809" w:rsidRPr="36425AE5">
              <w:rPr>
                <w:rFonts w:asciiTheme="majorHAnsi" w:hAnsiTheme="majorHAnsi" w:cstheme="majorBidi"/>
                <w:sz w:val="20"/>
                <w:szCs w:val="20"/>
              </w:rPr>
              <w:t>m</w:t>
            </w:r>
            <w:r w:rsidR="349D5FEE" w:rsidRPr="36425AE5">
              <w:rPr>
                <w:rFonts w:asciiTheme="majorHAnsi" w:hAnsiTheme="majorHAnsi" w:cstheme="majorBidi"/>
                <w:sz w:val="20"/>
                <w:szCs w:val="20"/>
              </w:rPr>
              <w:t xml:space="preserve"> z wyłączeniem miejscowości Olsza</w:t>
            </w:r>
          </w:p>
          <w:p w14:paraId="410FCA00" w14:textId="39EA9FBB" w:rsidR="0023610F" w:rsidRDefault="0023610F" w:rsidP="36425AE5">
            <w:pPr>
              <w:ind w:left="786"/>
              <w:rPr>
                <w:rFonts w:asciiTheme="majorHAnsi" w:hAnsiTheme="majorHAnsi" w:cstheme="majorBidi"/>
                <w:sz w:val="20"/>
                <w:szCs w:val="20"/>
              </w:rPr>
            </w:pPr>
          </w:p>
          <w:p w14:paraId="48B4AFA3" w14:textId="7EB92C4E" w:rsidR="0023610F" w:rsidRPr="00FA5EA9" w:rsidRDefault="0023610F" w:rsidP="36425AE5">
            <w:pPr>
              <w:rPr>
                <w:rFonts w:asciiTheme="majorHAnsi" w:hAnsiTheme="majorHAnsi" w:cstheme="majorBid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6C2EA89" w14:textId="43BD4A54" w:rsidR="0023610F" w:rsidRPr="00E42424" w:rsidRDefault="0023610F" w:rsidP="0023610F">
            <w:pPr>
              <w:tabs>
                <w:tab w:val="left" w:pos="930"/>
              </w:tabs>
              <w:rPr>
                <w:rFonts w:asciiTheme="majorHAnsi" w:hAnsiTheme="majorHAnsi" w:cstheme="majorHAnsi"/>
                <w:sz w:val="20"/>
                <w:szCs w:val="20"/>
              </w:rPr>
            </w:pPr>
            <w:r w:rsidRPr="00E42424">
              <w:rPr>
                <w:rFonts w:asciiTheme="majorHAnsi" w:hAnsiTheme="majorHAnsi" w:cstheme="majorHAnsi"/>
                <w:sz w:val="20"/>
                <w:szCs w:val="20"/>
              </w:rPr>
              <w:lastRenderedPageBreak/>
              <w:t>1</w:t>
            </w:r>
            <w:r>
              <w:rPr>
                <w:rFonts w:asciiTheme="majorHAnsi" w:hAnsiTheme="majorHAnsi" w:cstheme="majorHAnsi"/>
                <w:sz w:val="20"/>
                <w:szCs w:val="20"/>
              </w:rPr>
              <w:t>3</w:t>
            </w:r>
            <w:r w:rsidRPr="00E42424">
              <w:rPr>
                <w:rFonts w:asciiTheme="majorHAnsi" w:hAnsiTheme="majorHAnsi" w:cstheme="majorHAnsi"/>
                <w:sz w:val="20"/>
                <w:szCs w:val="20"/>
              </w:rPr>
              <w:t>.05.2025</w:t>
            </w:r>
          </w:p>
        </w:tc>
      </w:tr>
      <w:tr w:rsidR="007E3A27" w:rsidRPr="00E42424" w14:paraId="198B29EC" w14:textId="77777777" w:rsidTr="36425AE5">
        <w:tc>
          <w:tcPr>
            <w:tcW w:w="993" w:type="dxa"/>
            <w:tcBorders>
              <w:top w:val="nil"/>
              <w:left w:val="nil"/>
              <w:bottom w:val="nil"/>
              <w:right w:val="single" w:sz="4" w:space="0" w:color="auto"/>
            </w:tcBorders>
            <w:vAlign w:val="center"/>
          </w:tcPr>
          <w:p w14:paraId="5C8C0581" w14:textId="77777777" w:rsidR="007E3A27" w:rsidRPr="00E42424" w:rsidRDefault="007E3A27" w:rsidP="00F41F35">
            <w:pPr>
              <w:rPr>
                <w:rFonts w:asciiTheme="majorHAnsi" w:hAnsiTheme="majorHAnsi" w:cstheme="majorHAnsi"/>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435BD2"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PL-HPAI(P)-2025-00002</w:t>
            </w:r>
          </w:p>
          <w:p w14:paraId="472659A3"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PL-HPAI(P)-2025-00007</w:t>
            </w:r>
          </w:p>
          <w:p w14:paraId="25498D98"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PL-HPAI(P)-2025-00015</w:t>
            </w:r>
          </w:p>
          <w:p w14:paraId="11C9CFB9"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PL-HPAI(P)-2025-00019</w:t>
            </w:r>
          </w:p>
          <w:p w14:paraId="063294F9"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PL-HPAI(P)-2025-00022</w:t>
            </w:r>
          </w:p>
          <w:p w14:paraId="5D89C0BD"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PL-HPAI(P)-2025-00024</w:t>
            </w:r>
          </w:p>
          <w:p w14:paraId="08B3F9EA" w14:textId="77777777" w:rsidR="003A1055" w:rsidRPr="003A1055" w:rsidRDefault="3ABF6615" w:rsidP="36425AE5">
            <w:pPr>
              <w:rPr>
                <w:rFonts w:asciiTheme="majorHAnsi" w:hAnsiTheme="majorHAnsi" w:cstheme="majorBidi"/>
                <w:b/>
                <w:bCs/>
                <w:sz w:val="20"/>
                <w:szCs w:val="20"/>
              </w:rPr>
            </w:pPr>
            <w:r w:rsidRPr="36425AE5">
              <w:rPr>
                <w:rFonts w:asciiTheme="majorHAnsi" w:hAnsiTheme="majorHAnsi" w:cstheme="majorBidi"/>
                <w:b/>
                <w:bCs/>
                <w:sz w:val="20"/>
                <w:szCs w:val="20"/>
              </w:rPr>
              <w:t>PL-HPAI(P)-2025-00030</w:t>
            </w:r>
          </w:p>
          <w:p w14:paraId="7B874505"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PL-HPAI(P)-2025-00031</w:t>
            </w:r>
          </w:p>
          <w:p w14:paraId="0F6FC7CE"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PL-HPAI(P)-2025-00032</w:t>
            </w:r>
          </w:p>
          <w:p w14:paraId="4E50EE65"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PL-HPAI(P)-2025-00033</w:t>
            </w:r>
          </w:p>
          <w:p w14:paraId="11D67A40"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PL-HPAI(P)-2025-00036</w:t>
            </w:r>
          </w:p>
          <w:p w14:paraId="6C1CAFC1"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PL-HPAI(P)-2025-00037</w:t>
            </w:r>
          </w:p>
          <w:p w14:paraId="238F7C65"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PL-HPAI(P)-2025-00039</w:t>
            </w:r>
          </w:p>
          <w:p w14:paraId="52A3FD24"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PL-HPAI(P)-2025-00043</w:t>
            </w:r>
          </w:p>
          <w:p w14:paraId="78332EBC"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PL-HPAI(P)-2025-00044</w:t>
            </w:r>
          </w:p>
          <w:p w14:paraId="5E94C846"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PL-HPAI(P)-2025-00045</w:t>
            </w:r>
          </w:p>
          <w:p w14:paraId="0CD40784"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PL-HPAI(P)-2025-00046</w:t>
            </w:r>
          </w:p>
          <w:p w14:paraId="3D30FD83"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PL-HPAI(P)-2025-00050</w:t>
            </w:r>
          </w:p>
          <w:p w14:paraId="1B7A6B06"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PL-HPAI(P)-2025-00051</w:t>
            </w:r>
          </w:p>
          <w:p w14:paraId="42689641" w14:textId="77777777" w:rsidR="003A1055" w:rsidRPr="003A1055" w:rsidRDefault="003A1055" w:rsidP="003A1055">
            <w:pPr>
              <w:rPr>
                <w:rFonts w:asciiTheme="majorHAnsi" w:hAnsiTheme="majorHAnsi" w:cstheme="majorHAnsi"/>
                <w:b/>
                <w:sz w:val="20"/>
                <w:szCs w:val="20"/>
              </w:rPr>
            </w:pPr>
            <w:r w:rsidRPr="003A1055">
              <w:rPr>
                <w:rFonts w:asciiTheme="majorHAnsi" w:hAnsiTheme="majorHAnsi" w:cstheme="majorHAnsi"/>
                <w:b/>
                <w:sz w:val="20"/>
                <w:szCs w:val="20"/>
              </w:rPr>
              <w:t>PL-HPAI(P)-2025-00058</w:t>
            </w:r>
          </w:p>
          <w:p w14:paraId="02BC2086" w14:textId="4159039F" w:rsidR="007E3A27" w:rsidRPr="00E42424" w:rsidRDefault="003A1055" w:rsidP="003A1055">
            <w:pPr>
              <w:rPr>
                <w:rFonts w:asciiTheme="majorHAnsi" w:hAnsiTheme="majorHAnsi" w:cstheme="majorHAnsi"/>
                <w:b/>
                <w:bCs/>
                <w:sz w:val="20"/>
                <w:szCs w:val="20"/>
                <w:lang w:val="en-US"/>
              </w:rPr>
            </w:pPr>
            <w:r w:rsidRPr="00E42424">
              <w:rPr>
                <w:rFonts w:asciiTheme="majorHAnsi" w:hAnsiTheme="majorHAnsi" w:cstheme="majorHAnsi"/>
                <w:b/>
                <w:bCs/>
                <w:sz w:val="20"/>
                <w:szCs w:val="20"/>
              </w:rPr>
              <w:t>PL-HPAI(P)-2025-00069</w:t>
            </w:r>
          </w:p>
        </w:tc>
        <w:tc>
          <w:tcPr>
            <w:tcW w:w="4678" w:type="dxa"/>
            <w:tcBorders>
              <w:top w:val="single" w:sz="4" w:space="0" w:color="auto"/>
              <w:left w:val="single" w:sz="4" w:space="0" w:color="auto"/>
              <w:bottom w:val="single" w:sz="4" w:space="0" w:color="auto"/>
              <w:right w:val="single" w:sz="4" w:space="0" w:color="auto"/>
            </w:tcBorders>
            <w:vAlign w:val="center"/>
          </w:tcPr>
          <w:p w14:paraId="73FD6513" w14:textId="059E8B8D" w:rsidR="00FA5EA9" w:rsidRPr="00FA5EA9" w:rsidRDefault="00FA5EA9" w:rsidP="00FA5EA9">
            <w:pPr>
              <w:rPr>
                <w:rFonts w:asciiTheme="majorHAnsi" w:hAnsiTheme="majorHAnsi" w:cstheme="majorHAnsi"/>
                <w:sz w:val="20"/>
                <w:szCs w:val="20"/>
              </w:rPr>
            </w:pPr>
            <w:r>
              <w:rPr>
                <w:rFonts w:asciiTheme="majorHAnsi" w:hAnsiTheme="majorHAnsi" w:cstheme="majorHAnsi"/>
                <w:sz w:val="20"/>
                <w:szCs w:val="20"/>
              </w:rPr>
              <w:t>W województwie mazowieckim:</w:t>
            </w:r>
          </w:p>
          <w:p w14:paraId="33C3CB45" w14:textId="1D4AE0F0" w:rsidR="00B32AD9" w:rsidRPr="00B32AD9" w:rsidRDefault="00B32AD9" w:rsidP="008148CD">
            <w:pPr>
              <w:pStyle w:val="Akapitzlist"/>
              <w:numPr>
                <w:ilvl w:val="0"/>
                <w:numId w:val="20"/>
              </w:numPr>
              <w:rPr>
                <w:rFonts w:asciiTheme="majorHAnsi" w:hAnsiTheme="majorHAnsi" w:cstheme="majorHAnsi"/>
                <w:sz w:val="20"/>
                <w:szCs w:val="20"/>
              </w:rPr>
            </w:pPr>
            <w:r>
              <w:rPr>
                <w:rFonts w:asciiTheme="majorHAnsi" w:hAnsiTheme="majorHAnsi" w:cstheme="majorHAnsi"/>
                <w:sz w:val="20"/>
                <w:szCs w:val="20"/>
              </w:rPr>
              <w:t>p</w:t>
            </w:r>
            <w:r w:rsidRPr="00B32AD9">
              <w:rPr>
                <w:rFonts w:asciiTheme="majorHAnsi" w:hAnsiTheme="majorHAnsi" w:cstheme="majorHAnsi"/>
                <w:sz w:val="20"/>
                <w:szCs w:val="20"/>
              </w:rPr>
              <w:t>owiat żuromiński</w:t>
            </w:r>
          </w:p>
          <w:p w14:paraId="7959D501" w14:textId="6A05E343" w:rsidR="00B32AD9" w:rsidRPr="00B32AD9" w:rsidRDefault="540674F5" w:rsidP="34CE889C">
            <w:pPr>
              <w:pStyle w:val="Akapitzlist"/>
              <w:numPr>
                <w:ilvl w:val="0"/>
                <w:numId w:val="20"/>
              </w:numPr>
              <w:rPr>
                <w:rFonts w:asciiTheme="majorHAnsi" w:hAnsiTheme="majorHAnsi" w:cstheme="majorBidi"/>
                <w:sz w:val="20"/>
                <w:szCs w:val="20"/>
              </w:rPr>
            </w:pPr>
            <w:r w:rsidRPr="36425AE5">
              <w:rPr>
                <w:rFonts w:asciiTheme="majorHAnsi" w:hAnsiTheme="majorHAnsi" w:cstheme="majorBidi"/>
                <w:sz w:val="20"/>
                <w:szCs w:val="20"/>
              </w:rPr>
              <w:t>powiat mławski</w:t>
            </w:r>
            <w:r w:rsidR="7EA5691C" w:rsidRPr="36425AE5">
              <w:rPr>
                <w:rFonts w:asciiTheme="majorHAnsi" w:hAnsiTheme="majorHAnsi" w:cstheme="majorBidi"/>
                <w:sz w:val="20"/>
                <w:szCs w:val="20"/>
              </w:rPr>
              <w:t>, z wyłączeniem gminy Dzierzgowo</w:t>
            </w:r>
          </w:p>
          <w:p w14:paraId="7E0DDC95" w14:textId="7034A5B9" w:rsidR="006519ED" w:rsidRDefault="540674F5" w:rsidP="36425AE5">
            <w:pPr>
              <w:numPr>
                <w:ilvl w:val="0"/>
                <w:numId w:val="20"/>
              </w:numPr>
              <w:rPr>
                <w:rFonts w:asciiTheme="majorHAnsi" w:hAnsiTheme="majorHAnsi" w:cstheme="majorBidi"/>
                <w:sz w:val="20"/>
                <w:szCs w:val="20"/>
              </w:rPr>
            </w:pPr>
            <w:r w:rsidRPr="36425AE5">
              <w:rPr>
                <w:rFonts w:asciiTheme="majorHAnsi" w:hAnsiTheme="majorHAnsi" w:cstheme="majorBidi"/>
                <w:sz w:val="20"/>
                <w:szCs w:val="20"/>
              </w:rPr>
              <w:t xml:space="preserve">powiat płoński, gmina Raciąż </w:t>
            </w:r>
            <w:r w:rsidR="0DD60C08" w:rsidRPr="36425AE5">
              <w:rPr>
                <w:rFonts w:asciiTheme="majorHAnsi" w:hAnsiTheme="majorHAnsi" w:cstheme="majorBidi"/>
                <w:sz w:val="20"/>
                <w:szCs w:val="20"/>
              </w:rPr>
              <w:t>wraz z miastem Raciąż</w:t>
            </w:r>
          </w:p>
          <w:p w14:paraId="11243545" w14:textId="4955C4E3" w:rsidR="36425AE5" w:rsidRDefault="36425AE5" w:rsidP="36425AE5">
            <w:pPr>
              <w:pStyle w:val="Akapitzlist"/>
              <w:rPr>
                <w:rFonts w:asciiTheme="majorHAnsi" w:hAnsiTheme="majorHAnsi" w:cstheme="majorBidi"/>
                <w:sz w:val="20"/>
                <w:szCs w:val="20"/>
              </w:rPr>
            </w:pPr>
          </w:p>
          <w:p w14:paraId="38700919" w14:textId="3A10C20F" w:rsidR="00B32AD9" w:rsidRDefault="7FD3A58A" w:rsidP="36425AE5">
            <w:pPr>
              <w:rPr>
                <w:rFonts w:asciiTheme="majorHAnsi" w:hAnsiTheme="majorHAnsi" w:cstheme="majorBidi"/>
                <w:sz w:val="20"/>
                <w:szCs w:val="20"/>
              </w:rPr>
            </w:pPr>
            <w:r w:rsidRPr="36425AE5">
              <w:rPr>
                <w:rFonts w:asciiTheme="majorHAnsi" w:hAnsiTheme="majorHAnsi" w:cstheme="majorBidi"/>
                <w:sz w:val="20"/>
                <w:szCs w:val="20"/>
              </w:rPr>
              <w:t>W województwie warmińsko-mazurskim:</w:t>
            </w:r>
          </w:p>
          <w:p w14:paraId="6CCD9241" w14:textId="61A5B49E" w:rsidR="7FD3A58A" w:rsidRDefault="7FD3A58A" w:rsidP="36425AE5">
            <w:pPr>
              <w:pStyle w:val="Akapitzlist"/>
              <w:numPr>
                <w:ilvl w:val="0"/>
                <w:numId w:val="1"/>
              </w:numPr>
              <w:rPr>
                <w:rFonts w:asciiTheme="majorHAnsi" w:hAnsiTheme="majorHAnsi" w:cstheme="majorBidi"/>
                <w:sz w:val="20"/>
                <w:szCs w:val="20"/>
              </w:rPr>
            </w:pPr>
            <w:r w:rsidRPr="36425AE5">
              <w:rPr>
                <w:rFonts w:asciiTheme="majorHAnsi" w:hAnsiTheme="majorHAnsi" w:cstheme="majorBidi"/>
                <w:sz w:val="20"/>
                <w:szCs w:val="20"/>
              </w:rPr>
              <w:t>powiat działdowski: miasto Działdowo oraz część gminy Działdowo położon</w:t>
            </w:r>
            <w:r w:rsidR="10FD15F7" w:rsidRPr="36425AE5">
              <w:rPr>
                <w:rFonts w:asciiTheme="majorHAnsi" w:hAnsiTheme="majorHAnsi" w:cstheme="majorBidi"/>
                <w:sz w:val="20"/>
                <w:szCs w:val="20"/>
              </w:rPr>
              <w:t>a</w:t>
            </w:r>
            <w:r w:rsidRPr="36425AE5">
              <w:rPr>
                <w:rFonts w:asciiTheme="majorHAnsi" w:hAnsiTheme="majorHAnsi" w:cstheme="majorBidi"/>
                <w:sz w:val="20"/>
                <w:szCs w:val="20"/>
              </w:rPr>
              <w:t xml:space="preserve"> na południe od linii wyznaczonej przez drogę krajową nr 538</w:t>
            </w:r>
            <w:r w:rsidR="18926DB4" w:rsidRPr="36425AE5">
              <w:rPr>
                <w:rFonts w:asciiTheme="majorHAnsi" w:hAnsiTheme="majorHAnsi" w:cstheme="majorBidi"/>
                <w:sz w:val="20"/>
                <w:szCs w:val="20"/>
              </w:rPr>
              <w:t xml:space="preserve">, </w:t>
            </w:r>
            <w:r w:rsidRPr="36425AE5">
              <w:rPr>
                <w:rFonts w:asciiTheme="majorHAnsi" w:hAnsiTheme="majorHAnsi" w:cstheme="majorBidi"/>
                <w:sz w:val="20"/>
                <w:szCs w:val="20"/>
              </w:rPr>
              <w:t>gmina Iłowo-Osada</w:t>
            </w:r>
            <w:r w:rsidR="1BE5AEE4" w:rsidRPr="36425AE5">
              <w:rPr>
                <w:rFonts w:asciiTheme="majorHAnsi" w:hAnsiTheme="majorHAnsi" w:cstheme="majorBidi"/>
                <w:sz w:val="20"/>
                <w:szCs w:val="20"/>
              </w:rPr>
              <w:t>, Płośnica oraz część gminy L</w:t>
            </w:r>
            <w:r w:rsidR="240B819F" w:rsidRPr="36425AE5">
              <w:rPr>
                <w:rFonts w:asciiTheme="majorHAnsi" w:hAnsiTheme="majorHAnsi" w:cstheme="majorBidi"/>
                <w:sz w:val="20"/>
                <w:szCs w:val="20"/>
              </w:rPr>
              <w:t>idzbark położon</w:t>
            </w:r>
            <w:r w:rsidR="5C6BA7E3" w:rsidRPr="36425AE5">
              <w:rPr>
                <w:rFonts w:asciiTheme="majorHAnsi" w:hAnsiTheme="majorHAnsi" w:cstheme="majorBidi"/>
                <w:sz w:val="20"/>
                <w:szCs w:val="20"/>
              </w:rPr>
              <w:t>a</w:t>
            </w:r>
            <w:r w:rsidR="240B819F" w:rsidRPr="36425AE5">
              <w:rPr>
                <w:rFonts w:asciiTheme="majorHAnsi" w:hAnsiTheme="majorHAnsi" w:cstheme="majorBidi"/>
                <w:sz w:val="20"/>
                <w:szCs w:val="20"/>
              </w:rPr>
              <w:t xml:space="preserve"> na </w:t>
            </w:r>
            <w:r w:rsidR="00E84AAF" w:rsidRPr="36425AE5">
              <w:rPr>
                <w:rFonts w:asciiTheme="majorHAnsi" w:hAnsiTheme="majorHAnsi" w:cstheme="majorBidi"/>
                <w:sz w:val="20"/>
                <w:szCs w:val="20"/>
              </w:rPr>
              <w:t>południowy wschód</w:t>
            </w:r>
            <w:r w:rsidR="240B819F" w:rsidRPr="36425AE5">
              <w:rPr>
                <w:rFonts w:asciiTheme="majorHAnsi" w:hAnsiTheme="majorHAnsi" w:cstheme="majorBidi"/>
                <w:sz w:val="20"/>
                <w:szCs w:val="20"/>
              </w:rPr>
              <w:t xml:space="preserve"> od linii wyznaczonej przez rzekę Wkrę</w:t>
            </w:r>
          </w:p>
          <w:p w14:paraId="471BE018" w14:textId="4C8626A0" w:rsidR="36425AE5" w:rsidRDefault="36425AE5" w:rsidP="36425AE5">
            <w:pPr>
              <w:pStyle w:val="Akapitzlist"/>
              <w:rPr>
                <w:rFonts w:asciiTheme="majorHAnsi" w:hAnsiTheme="majorHAnsi" w:cstheme="majorBidi"/>
                <w:sz w:val="20"/>
                <w:szCs w:val="20"/>
              </w:rPr>
            </w:pPr>
          </w:p>
          <w:p w14:paraId="755C0086" w14:textId="68813218" w:rsidR="003F0DE6" w:rsidRDefault="003F0DE6" w:rsidP="36425AE5">
            <w:pPr>
              <w:rPr>
                <w:rFonts w:asciiTheme="majorHAnsi" w:hAnsiTheme="majorHAnsi" w:cstheme="majorBidi"/>
                <w:sz w:val="20"/>
                <w:szCs w:val="20"/>
              </w:rPr>
            </w:pPr>
          </w:p>
          <w:p w14:paraId="0638756C" w14:textId="70630370" w:rsidR="003F0DE6" w:rsidRPr="003A461A" w:rsidRDefault="003F0DE6" w:rsidP="36425AE5">
            <w:pPr>
              <w:rPr>
                <w:rFonts w:asciiTheme="majorHAnsi" w:hAnsiTheme="majorHAnsi" w:cstheme="majorBid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EFD6151" w14:textId="03276B45" w:rsidR="007E3A27" w:rsidRPr="00E42424" w:rsidRDefault="00AC33C5" w:rsidP="00F41F35">
            <w:pPr>
              <w:tabs>
                <w:tab w:val="left" w:pos="930"/>
              </w:tabs>
              <w:rPr>
                <w:rFonts w:asciiTheme="majorHAnsi" w:hAnsiTheme="majorHAnsi" w:cstheme="majorHAnsi"/>
                <w:sz w:val="20"/>
                <w:szCs w:val="20"/>
              </w:rPr>
            </w:pPr>
            <w:r>
              <w:rPr>
                <w:rFonts w:asciiTheme="majorHAnsi" w:hAnsiTheme="majorHAnsi" w:cstheme="majorHAnsi"/>
                <w:sz w:val="20"/>
                <w:szCs w:val="20"/>
              </w:rPr>
              <w:t>03</w:t>
            </w:r>
            <w:r w:rsidR="008F5E17" w:rsidRPr="00E42424">
              <w:rPr>
                <w:rFonts w:asciiTheme="majorHAnsi" w:hAnsiTheme="majorHAnsi" w:cstheme="majorHAnsi"/>
                <w:sz w:val="20"/>
                <w:szCs w:val="20"/>
              </w:rPr>
              <w:t>.05.2025</w:t>
            </w:r>
          </w:p>
        </w:tc>
      </w:tr>
      <w:tr w:rsidR="36425AE5" w14:paraId="105F371C" w14:textId="77777777" w:rsidTr="36425AE5">
        <w:trPr>
          <w:trHeight w:val="300"/>
        </w:trPr>
        <w:tc>
          <w:tcPr>
            <w:tcW w:w="993" w:type="dxa"/>
            <w:tcBorders>
              <w:top w:val="nil"/>
              <w:left w:val="nil"/>
              <w:bottom w:val="nil"/>
              <w:right w:val="single" w:sz="4" w:space="0" w:color="auto"/>
            </w:tcBorders>
            <w:vAlign w:val="center"/>
          </w:tcPr>
          <w:p w14:paraId="2DAFE891" w14:textId="474A53F5" w:rsidR="36425AE5" w:rsidRDefault="36425AE5" w:rsidP="36425AE5">
            <w:pPr>
              <w:rPr>
                <w:rFonts w:asciiTheme="majorHAnsi" w:hAnsiTheme="majorHAnsi" w:cstheme="majorBidi"/>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336437" w14:textId="0A86B8B5" w:rsidR="128960A5" w:rsidRDefault="128960A5" w:rsidP="36425AE5">
            <w:pPr>
              <w:rPr>
                <w:rFonts w:asciiTheme="majorHAnsi" w:hAnsiTheme="majorHAnsi" w:cstheme="majorBidi"/>
                <w:b/>
                <w:bCs/>
                <w:sz w:val="20"/>
                <w:szCs w:val="20"/>
              </w:rPr>
            </w:pPr>
            <w:r w:rsidRPr="36425AE5">
              <w:rPr>
                <w:rFonts w:asciiTheme="majorHAnsi" w:hAnsiTheme="majorHAnsi" w:cstheme="majorBidi"/>
                <w:b/>
                <w:bCs/>
                <w:sz w:val="20"/>
                <w:szCs w:val="20"/>
              </w:rPr>
              <w:t>PL-HPAI(P)-2025-00064</w:t>
            </w:r>
          </w:p>
          <w:p w14:paraId="2B65C709" w14:textId="7F6CF2D8" w:rsidR="36425AE5" w:rsidRDefault="36425AE5" w:rsidP="36425AE5">
            <w:pPr>
              <w:rPr>
                <w:rFonts w:asciiTheme="majorHAnsi" w:hAnsiTheme="majorHAnsi" w:cstheme="majorBidi"/>
                <w:b/>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4D673E81" w14:textId="77777777" w:rsidR="4DE0DF4F" w:rsidRDefault="4DE0DF4F" w:rsidP="36425AE5">
            <w:pPr>
              <w:rPr>
                <w:rFonts w:asciiTheme="majorHAnsi" w:hAnsiTheme="majorHAnsi" w:cstheme="majorBidi"/>
                <w:sz w:val="20"/>
                <w:szCs w:val="20"/>
              </w:rPr>
            </w:pPr>
            <w:r w:rsidRPr="36425AE5">
              <w:rPr>
                <w:rFonts w:asciiTheme="majorHAnsi" w:hAnsiTheme="majorHAnsi" w:cstheme="majorBidi"/>
                <w:sz w:val="20"/>
                <w:szCs w:val="20"/>
              </w:rPr>
              <w:t>W województwie warmińsko-mazurskim:</w:t>
            </w:r>
          </w:p>
          <w:p w14:paraId="02E70B2C" w14:textId="30E861CD" w:rsidR="4DE0DF4F" w:rsidRDefault="4DE0DF4F" w:rsidP="36425AE5">
            <w:pPr>
              <w:pStyle w:val="Akapitzlist"/>
              <w:numPr>
                <w:ilvl w:val="0"/>
                <w:numId w:val="22"/>
              </w:numPr>
              <w:rPr>
                <w:rFonts w:asciiTheme="majorHAnsi" w:hAnsiTheme="majorHAnsi" w:cstheme="majorBidi"/>
                <w:sz w:val="20"/>
                <w:szCs w:val="20"/>
              </w:rPr>
            </w:pPr>
            <w:r w:rsidRPr="36425AE5">
              <w:rPr>
                <w:rFonts w:asciiTheme="majorHAnsi" w:hAnsiTheme="majorHAnsi" w:cstheme="majorBidi"/>
                <w:sz w:val="20"/>
                <w:szCs w:val="20"/>
              </w:rPr>
              <w:t xml:space="preserve">powiat ostródzki, gminy: </w:t>
            </w:r>
            <w:r w:rsidR="30601B1D" w:rsidRPr="36425AE5">
              <w:rPr>
                <w:rFonts w:asciiTheme="majorHAnsi" w:hAnsiTheme="majorHAnsi" w:cstheme="majorBidi"/>
                <w:sz w:val="20"/>
                <w:szCs w:val="20"/>
              </w:rPr>
              <w:t>miasto Ostróda oraz część gminy Ostróda z wyłączeniem m</w:t>
            </w:r>
            <w:r w:rsidR="76F61FFB" w:rsidRPr="36425AE5">
              <w:rPr>
                <w:rFonts w:asciiTheme="majorHAnsi" w:hAnsiTheme="majorHAnsi" w:cstheme="majorBidi"/>
                <w:sz w:val="20"/>
                <w:szCs w:val="20"/>
              </w:rPr>
              <w:t>iejscowości: Lipowo, Zajączki, Pietrzwałd, Bednarki, Wysoka Wieś</w:t>
            </w:r>
            <w:r w:rsidRPr="36425AE5">
              <w:rPr>
                <w:rFonts w:asciiTheme="majorHAnsi" w:hAnsiTheme="majorHAnsi" w:cstheme="majorBidi"/>
                <w:sz w:val="20"/>
                <w:szCs w:val="20"/>
              </w:rPr>
              <w:t>,</w:t>
            </w:r>
            <w:r w:rsidR="604A5F07" w:rsidRPr="36425AE5">
              <w:rPr>
                <w:rFonts w:asciiTheme="majorHAnsi" w:hAnsiTheme="majorHAnsi" w:cstheme="majorBidi"/>
                <w:sz w:val="20"/>
                <w:szCs w:val="20"/>
              </w:rPr>
              <w:t xml:space="preserve"> </w:t>
            </w:r>
            <w:r w:rsidR="4EF13EA0" w:rsidRPr="36425AE5">
              <w:rPr>
                <w:rFonts w:asciiTheme="majorHAnsi" w:hAnsiTheme="majorHAnsi" w:cstheme="majorBidi"/>
                <w:sz w:val="20"/>
                <w:szCs w:val="20"/>
              </w:rPr>
              <w:t xml:space="preserve">Miejska Wola, </w:t>
            </w:r>
            <w:r w:rsidR="604A5F07" w:rsidRPr="36425AE5">
              <w:rPr>
                <w:rFonts w:asciiTheme="majorHAnsi" w:hAnsiTheme="majorHAnsi" w:cstheme="majorBidi"/>
                <w:sz w:val="20"/>
                <w:szCs w:val="20"/>
              </w:rPr>
              <w:t>Glaznoty, Wygoda oraz Giętlewo-Janowo, gmina</w:t>
            </w:r>
            <w:r w:rsidRPr="36425AE5">
              <w:rPr>
                <w:rFonts w:asciiTheme="majorHAnsi" w:hAnsiTheme="majorHAnsi" w:cstheme="majorBidi"/>
                <w:sz w:val="20"/>
                <w:szCs w:val="20"/>
              </w:rPr>
              <w:t xml:space="preserve"> Miłomłyn,</w:t>
            </w:r>
            <w:r w:rsidR="48129667" w:rsidRPr="36425AE5">
              <w:rPr>
                <w:rFonts w:asciiTheme="majorHAnsi" w:hAnsiTheme="majorHAnsi" w:cstheme="majorBidi"/>
                <w:sz w:val="20"/>
                <w:szCs w:val="20"/>
              </w:rPr>
              <w:t xml:space="preserve"> gmina</w:t>
            </w:r>
            <w:r w:rsidRPr="36425AE5">
              <w:rPr>
                <w:rFonts w:asciiTheme="majorHAnsi" w:hAnsiTheme="majorHAnsi" w:cstheme="majorBidi"/>
                <w:sz w:val="20"/>
                <w:szCs w:val="20"/>
              </w:rPr>
              <w:t xml:space="preserve"> </w:t>
            </w:r>
            <w:r w:rsidR="27CDD5CA" w:rsidRPr="36425AE5">
              <w:rPr>
                <w:rFonts w:asciiTheme="majorHAnsi" w:hAnsiTheme="majorHAnsi" w:cstheme="majorBidi"/>
                <w:sz w:val="20"/>
                <w:szCs w:val="20"/>
              </w:rPr>
              <w:t xml:space="preserve">Łukta </w:t>
            </w:r>
            <w:r w:rsidR="7FA5761D" w:rsidRPr="36425AE5">
              <w:rPr>
                <w:rFonts w:asciiTheme="majorHAnsi" w:hAnsiTheme="majorHAnsi" w:cstheme="majorBidi"/>
                <w:sz w:val="20"/>
                <w:szCs w:val="20"/>
              </w:rPr>
              <w:t xml:space="preserve">z wyłączeniem </w:t>
            </w:r>
            <w:r w:rsidR="009E055F">
              <w:rPr>
                <w:rFonts w:asciiTheme="majorHAnsi" w:hAnsiTheme="majorHAnsi" w:cstheme="majorBidi"/>
                <w:sz w:val="20"/>
                <w:szCs w:val="20"/>
              </w:rPr>
              <w:t xml:space="preserve">części gminy położonej na północ od linii kolejowej przebiegającej przez miejscowość, </w:t>
            </w:r>
            <w:r w:rsidR="7FA5761D" w:rsidRPr="36425AE5">
              <w:rPr>
                <w:rFonts w:asciiTheme="majorHAnsi" w:hAnsiTheme="majorHAnsi" w:cstheme="majorBidi"/>
                <w:sz w:val="20"/>
                <w:szCs w:val="20"/>
              </w:rPr>
              <w:t xml:space="preserve">Mostkowo, </w:t>
            </w:r>
            <w:r w:rsidR="67B6DFA0" w:rsidRPr="36425AE5">
              <w:rPr>
                <w:rFonts w:asciiTheme="majorHAnsi" w:hAnsiTheme="majorHAnsi" w:cstheme="majorBidi"/>
                <w:sz w:val="20"/>
                <w:szCs w:val="20"/>
              </w:rPr>
              <w:t>cz</w:t>
            </w:r>
            <w:r w:rsidR="7532A2D9" w:rsidRPr="36425AE5">
              <w:rPr>
                <w:rFonts w:asciiTheme="majorHAnsi" w:hAnsiTheme="majorHAnsi" w:cstheme="majorBidi"/>
                <w:sz w:val="20"/>
                <w:szCs w:val="20"/>
              </w:rPr>
              <w:t>ę</w:t>
            </w:r>
            <w:r w:rsidR="67B6DFA0" w:rsidRPr="36425AE5">
              <w:rPr>
                <w:rFonts w:asciiTheme="majorHAnsi" w:hAnsiTheme="majorHAnsi" w:cstheme="majorBidi"/>
                <w:sz w:val="20"/>
                <w:szCs w:val="20"/>
              </w:rPr>
              <w:t>ść gminy Morąg położona na południe od linii wyznaczonej przez drogę łączącą miejscowości: Wenecja-Słonecznik-Bożęcin-Bramka-Zawroty-Żabi Róg</w:t>
            </w:r>
          </w:p>
          <w:p w14:paraId="216450BF" w14:textId="59F0A157" w:rsidR="4DE0DF4F" w:rsidRDefault="4DE0DF4F" w:rsidP="36425AE5">
            <w:pPr>
              <w:pStyle w:val="Akapitzlist"/>
              <w:numPr>
                <w:ilvl w:val="0"/>
                <w:numId w:val="22"/>
              </w:numPr>
              <w:rPr>
                <w:rFonts w:asciiTheme="majorHAnsi" w:hAnsiTheme="majorHAnsi" w:cstheme="majorBidi"/>
                <w:sz w:val="20"/>
                <w:szCs w:val="20"/>
              </w:rPr>
            </w:pPr>
            <w:r w:rsidRPr="36425AE5">
              <w:rPr>
                <w:rFonts w:asciiTheme="majorHAnsi" w:hAnsiTheme="majorHAnsi" w:cstheme="majorBidi"/>
                <w:sz w:val="20"/>
                <w:szCs w:val="20"/>
              </w:rPr>
              <w:t xml:space="preserve">powiat olsztyński, </w:t>
            </w:r>
            <w:r w:rsidR="5626F26F" w:rsidRPr="36425AE5">
              <w:rPr>
                <w:rFonts w:asciiTheme="majorHAnsi" w:hAnsiTheme="majorHAnsi" w:cstheme="majorBidi"/>
                <w:sz w:val="20"/>
                <w:szCs w:val="20"/>
              </w:rPr>
              <w:t xml:space="preserve">część </w:t>
            </w:r>
            <w:r w:rsidRPr="36425AE5">
              <w:rPr>
                <w:rFonts w:asciiTheme="majorHAnsi" w:hAnsiTheme="majorHAnsi" w:cstheme="majorBidi"/>
                <w:sz w:val="20"/>
                <w:szCs w:val="20"/>
              </w:rPr>
              <w:t>gmin</w:t>
            </w:r>
            <w:r w:rsidR="6CF1F605" w:rsidRPr="36425AE5">
              <w:rPr>
                <w:rFonts w:asciiTheme="majorHAnsi" w:hAnsiTheme="majorHAnsi" w:cstheme="majorBidi"/>
                <w:sz w:val="20"/>
                <w:szCs w:val="20"/>
              </w:rPr>
              <w:t>y</w:t>
            </w:r>
            <w:r w:rsidRPr="36425AE5">
              <w:rPr>
                <w:rFonts w:asciiTheme="majorHAnsi" w:hAnsiTheme="majorHAnsi" w:cstheme="majorBidi"/>
                <w:sz w:val="20"/>
                <w:szCs w:val="20"/>
              </w:rPr>
              <w:t xml:space="preserve"> Gietrzwałd</w:t>
            </w:r>
            <w:r w:rsidR="54007320" w:rsidRPr="36425AE5">
              <w:rPr>
                <w:rFonts w:asciiTheme="majorHAnsi" w:hAnsiTheme="majorHAnsi" w:cstheme="majorBidi"/>
                <w:sz w:val="20"/>
                <w:szCs w:val="20"/>
              </w:rPr>
              <w:t xml:space="preserve"> położona na zachód od linii wyznaczonej przez rzekę Pasłęka</w:t>
            </w:r>
          </w:p>
          <w:p w14:paraId="304A5FD3" w14:textId="00F646B4" w:rsidR="36425AE5" w:rsidRDefault="36425AE5" w:rsidP="36425AE5">
            <w:pPr>
              <w:pStyle w:val="Akapitzlist"/>
              <w:rPr>
                <w:rFonts w:asciiTheme="majorHAnsi" w:hAnsiTheme="majorHAnsi" w:cstheme="majorBid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DED9E0E" w14:textId="2C3EAA96" w:rsidR="4DE0DF4F" w:rsidRDefault="4DE0DF4F" w:rsidP="36425AE5">
            <w:pPr>
              <w:rPr>
                <w:rFonts w:asciiTheme="majorHAnsi" w:hAnsiTheme="majorHAnsi" w:cstheme="majorBidi"/>
                <w:sz w:val="20"/>
                <w:szCs w:val="20"/>
              </w:rPr>
            </w:pPr>
            <w:r w:rsidRPr="36425AE5">
              <w:rPr>
                <w:rFonts w:asciiTheme="majorHAnsi" w:hAnsiTheme="majorHAnsi" w:cstheme="majorBidi"/>
                <w:sz w:val="20"/>
                <w:szCs w:val="20"/>
              </w:rPr>
              <w:t>0</w:t>
            </w:r>
            <w:r w:rsidR="41CA0015" w:rsidRPr="36425AE5">
              <w:rPr>
                <w:rFonts w:asciiTheme="majorHAnsi" w:hAnsiTheme="majorHAnsi" w:cstheme="majorBidi"/>
                <w:sz w:val="20"/>
                <w:szCs w:val="20"/>
              </w:rPr>
              <w:t>2</w:t>
            </w:r>
            <w:r w:rsidRPr="36425AE5">
              <w:rPr>
                <w:rFonts w:asciiTheme="majorHAnsi" w:hAnsiTheme="majorHAnsi" w:cstheme="majorBidi"/>
                <w:sz w:val="20"/>
                <w:szCs w:val="20"/>
              </w:rPr>
              <w:t>.05.2025</w:t>
            </w:r>
          </w:p>
        </w:tc>
      </w:tr>
    </w:tbl>
    <w:p w14:paraId="666CCF2D" w14:textId="77777777" w:rsidR="00732110" w:rsidRPr="00181DA8" w:rsidRDefault="00732110" w:rsidP="00716156">
      <w:pPr>
        <w:spacing w:after="0"/>
        <w:rPr>
          <w:rFonts w:asciiTheme="majorHAnsi" w:hAnsiTheme="majorHAnsi" w:cstheme="majorHAnsi"/>
          <w:strike/>
          <w:sz w:val="20"/>
          <w:szCs w:val="20"/>
        </w:rPr>
      </w:pPr>
    </w:p>
    <w:sectPr w:rsidR="00732110" w:rsidRPr="00181DA8" w:rsidSect="00455A4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E352" w14:textId="77777777" w:rsidR="00DD2890" w:rsidRDefault="00DD2890" w:rsidP="0031669E">
      <w:pPr>
        <w:spacing w:after="0" w:line="240" w:lineRule="auto"/>
      </w:pPr>
      <w:r>
        <w:separator/>
      </w:r>
    </w:p>
  </w:endnote>
  <w:endnote w:type="continuationSeparator" w:id="0">
    <w:p w14:paraId="4FE22A92" w14:textId="77777777" w:rsidR="00DD2890" w:rsidRDefault="00DD2890" w:rsidP="0031669E">
      <w:pPr>
        <w:spacing w:after="0" w:line="240" w:lineRule="auto"/>
      </w:pPr>
      <w:r>
        <w:continuationSeparator/>
      </w:r>
    </w:p>
  </w:endnote>
  <w:endnote w:type="continuationNotice" w:id="1">
    <w:p w14:paraId="255EFC86" w14:textId="77777777" w:rsidR="00DD2890" w:rsidRDefault="00DD2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D182C" w14:textId="77777777" w:rsidR="00DD2890" w:rsidRDefault="00DD2890" w:rsidP="0031669E">
      <w:pPr>
        <w:spacing w:after="0" w:line="240" w:lineRule="auto"/>
      </w:pPr>
      <w:r>
        <w:separator/>
      </w:r>
    </w:p>
  </w:footnote>
  <w:footnote w:type="continuationSeparator" w:id="0">
    <w:p w14:paraId="619907AC" w14:textId="77777777" w:rsidR="00DD2890" w:rsidRDefault="00DD2890" w:rsidP="0031669E">
      <w:pPr>
        <w:spacing w:after="0" w:line="240" w:lineRule="auto"/>
      </w:pPr>
      <w:r>
        <w:continuationSeparator/>
      </w:r>
    </w:p>
  </w:footnote>
  <w:footnote w:type="continuationNotice" w:id="1">
    <w:p w14:paraId="08977C4D" w14:textId="77777777" w:rsidR="00DD2890" w:rsidRDefault="00DD28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609D"/>
    <w:multiLevelType w:val="hybridMultilevel"/>
    <w:tmpl w:val="3DAC64B0"/>
    <w:lvl w:ilvl="0" w:tplc="FFFFFFFF">
      <w:start w:val="1"/>
      <w:numFmt w:val="decimal"/>
      <w:lvlText w:val="%1)"/>
      <w:lvlJc w:val="left"/>
      <w:pPr>
        <w:ind w:left="632" w:hanging="360"/>
      </w:pPr>
      <w:rPr>
        <w:rFonts w:hint="default"/>
      </w:rPr>
    </w:lvl>
    <w:lvl w:ilvl="1" w:tplc="FFFFFFFF" w:tentative="1">
      <w:start w:val="1"/>
      <w:numFmt w:val="lowerLetter"/>
      <w:lvlText w:val="%2."/>
      <w:lvlJc w:val="left"/>
      <w:pPr>
        <w:ind w:left="1352" w:hanging="360"/>
      </w:pPr>
    </w:lvl>
    <w:lvl w:ilvl="2" w:tplc="FFFFFFFF" w:tentative="1">
      <w:start w:val="1"/>
      <w:numFmt w:val="lowerRoman"/>
      <w:lvlText w:val="%3."/>
      <w:lvlJc w:val="right"/>
      <w:pPr>
        <w:ind w:left="2072" w:hanging="180"/>
      </w:pPr>
    </w:lvl>
    <w:lvl w:ilvl="3" w:tplc="FFFFFFFF" w:tentative="1">
      <w:start w:val="1"/>
      <w:numFmt w:val="decimal"/>
      <w:lvlText w:val="%4."/>
      <w:lvlJc w:val="left"/>
      <w:pPr>
        <w:ind w:left="2792" w:hanging="360"/>
      </w:pPr>
    </w:lvl>
    <w:lvl w:ilvl="4" w:tplc="FFFFFFFF" w:tentative="1">
      <w:start w:val="1"/>
      <w:numFmt w:val="lowerLetter"/>
      <w:lvlText w:val="%5."/>
      <w:lvlJc w:val="left"/>
      <w:pPr>
        <w:ind w:left="3512" w:hanging="360"/>
      </w:pPr>
    </w:lvl>
    <w:lvl w:ilvl="5" w:tplc="FFFFFFFF" w:tentative="1">
      <w:start w:val="1"/>
      <w:numFmt w:val="lowerRoman"/>
      <w:lvlText w:val="%6."/>
      <w:lvlJc w:val="right"/>
      <w:pPr>
        <w:ind w:left="4232" w:hanging="180"/>
      </w:pPr>
    </w:lvl>
    <w:lvl w:ilvl="6" w:tplc="FFFFFFFF" w:tentative="1">
      <w:start w:val="1"/>
      <w:numFmt w:val="decimal"/>
      <w:lvlText w:val="%7."/>
      <w:lvlJc w:val="left"/>
      <w:pPr>
        <w:ind w:left="4952" w:hanging="360"/>
      </w:pPr>
    </w:lvl>
    <w:lvl w:ilvl="7" w:tplc="FFFFFFFF" w:tentative="1">
      <w:start w:val="1"/>
      <w:numFmt w:val="lowerLetter"/>
      <w:lvlText w:val="%8."/>
      <w:lvlJc w:val="left"/>
      <w:pPr>
        <w:ind w:left="5672" w:hanging="360"/>
      </w:pPr>
    </w:lvl>
    <w:lvl w:ilvl="8" w:tplc="FFFFFFFF" w:tentative="1">
      <w:start w:val="1"/>
      <w:numFmt w:val="lowerRoman"/>
      <w:lvlText w:val="%9."/>
      <w:lvlJc w:val="right"/>
      <w:pPr>
        <w:ind w:left="6392" w:hanging="180"/>
      </w:pPr>
    </w:lvl>
  </w:abstractNum>
  <w:abstractNum w:abstractNumId="1" w15:restartNumberingAfterBreak="0">
    <w:nsid w:val="016772EF"/>
    <w:multiLevelType w:val="hybridMultilevel"/>
    <w:tmpl w:val="BCCC9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7BA"/>
    <w:multiLevelType w:val="hybridMultilevel"/>
    <w:tmpl w:val="25DA6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C6263"/>
    <w:multiLevelType w:val="hybridMultilevel"/>
    <w:tmpl w:val="654C90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E3FE0"/>
    <w:multiLevelType w:val="hybridMultilevel"/>
    <w:tmpl w:val="52889560"/>
    <w:lvl w:ilvl="0" w:tplc="FFFFFFFF">
      <w:start w:val="1"/>
      <w:numFmt w:val="lowerLetter"/>
      <w:lvlText w:val="%1."/>
      <w:lvlJc w:val="left"/>
      <w:pPr>
        <w:ind w:left="1705" w:hanging="360"/>
      </w:p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5" w15:restartNumberingAfterBreak="0">
    <w:nsid w:val="1536682B"/>
    <w:multiLevelType w:val="hybridMultilevel"/>
    <w:tmpl w:val="04360F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CE46EB"/>
    <w:multiLevelType w:val="hybridMultilevel"/>
    <w:tmpl w:val="BB4287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41AED"/>
    <w:multiLevelType w:val="hybridMultilevel"/>
    <w:tmpl w:val="EF84273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823F0"/>
    <w:multiLevelType w:val="hybridMultilevel"/>
    <w:tmpl w:val="C8C6DB52"/>
    <w:lvl w:ilvl="0" w:tplc="04150019">
      <w:start w:val="1"/>
      <w:numFmt w:val="lowerLetter"/>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9" w15:restartNumberingAfterBreak="0">
    <w:nsid w:val="21DB0BCF"/>
    <w:multiLevelType w:val="hybridMultilevel"/>
    <w:tmpl w:val="67B88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B10BD"/>
    <w:multiLevelType w:val="hybridMultilevel"/>
    <w:tmpl w:val="31028DD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54A3D"/>
    <w:multiLevelType w:val="hybridMultilevel"/>
    <w:tmpl w:val="08FADA88"/>
    <w:lvl w:ilvl="0" w:tplc="2006C994">
      <w:start w:val="1"/>
      <w:numFmt w:val="decimal"/>
      <w:lvlText w:val="%1."/>
      <w:lvlJc w:val="left"/>
      <w:pPr>
        <w:ind w:left="720" w:hanging="360"/>
      </w:pPr>
    </w:lvl>
    <w:lvl w:ilvl="1" w:tplc="AD4833C4">
      <w:start w:val="1"/>
      <w:numFmt w:val="lowerLetter"/>
      <w:lvlText w:val="%2."/>
      <w:lvlJc w:val="left"/>
      <w:pPr>
        <w:ind w:left="1440" w:hanging="360"/>
      </w:pPr>
    </w:lvl>
    <w:lvl w:ilvl="2" w:tplc="3BD256C8">
      <w:start w:val="1"/>
      <w:numFmt w:val="lowerRoman"/>
      <w:lvlText w:val="%3."/>
      <w:lvlJc w:val="right"/>
      <w:pPr>
        <w:ind w:left="2160" w:hanging="180"/>
      </w:pPr>
    </w:lvl>
    <w:lvl w:ilvl="3" w:tplc="A8B838B0">
      <w:start w:val="1"/>
      <w:numFmt w:val="decimal"/>
      <w:lvlText w:val="%4."/>
      <w:lvlJc w:val="left"/>
      <w:pPr>
        <w:ind w:left="2880" w:hanging="360"/>
      </w:pPr>
    </w:lvl>
    <w:lvl w:ilvl="4" w:tplc="457E8160">
      <w:start w:val="1"/>
      <w:numFmt w:val="lowerLetter"/>
      <w:lvlText w:val="%5."/>
      <w:lvlJc w:val="left"/>
      <w:pPr>
        <w:ind w:left="3600" w:hanging="360"/>
      </w:pPr>
    </w:lvl>
    <w:lvl w:ilvl="5" w:tplc="E59E9CC6">
      <w:start w:val="1"/>
      <w:numFmt w:val="lowerRoman"/>
      <w:lvlText w:val="%6."/>
      <w:lvlJc w:val="right"/>
      <w:pPr>
        <w:ind w:left="4320" w:hanging="180"/>
      </w:pPr>
    </w:lvl>
    <w:lvl w:ilvl="6" w:tplc="FD343C88">
      <w:start w:val="1"/>
      <w:numFmt w:val="decimal"/>
      <w:lvlText w:val="%7."/>
      <w:lvlJc w:val="left"/>
      <w:pPr>
        <w:ind w:left="5040" w:hanging="360"/>
      </w:pPr>
    </w:lvl>
    <w:lvl w:ilvl="7" w:tplc="A428FA00">
      <w:start w:val="1"/>
      <w:numFmt w:val="lowerLetter"/>
      <w:lvlText w:val="%8."/>
      <w:lvlJc w:val="left"/>
      <w:pPr>
        <w:ind w:left="5760" w:hanging="360"/>
      </w:pPr>
    </w:lvl>
    <w:lvl w:ilvl="8" w:tplc="72D006F6">
      <w:start w:val="1"/>
      <w:numFmt w:val="lowerRoman"/>
      <w:lvlText w:val="%9."/>
      <w:lvlJc w:val="right"/>
      <w:pPr>
        <w:ind w:left="6480" w:hanging="180"/>
      </w:pPr>
    </w:lvl>
  </w:abstractNum>
  <w:abstractNum w:abstractNumId="12" w15:restartNumberingAfterBreak="0">
    <w:nsid w:val="33410EF1"/>
    <w:multiLevelType w:val="hybridMultilevel"/>
    <w:tmpl w:val="E9E6C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86688"/>
    <w:multiLevelType w:val="hybridMultilevel"/>
    <w:tmpl w:val="563A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0E2BE8"/>
    <w:multiLevelType w:val="hybridMultilevel"/>
    <w:tmpl w:val="BB4287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1414C8"/>
    <w:multiLevelType w:val="hybridMultilevel"/>
    <w:tmpl w:val="5DF89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29252E"/>
    <w:multiLevelType w:val="hybridMultilevel"/>
    <w:tmpl w:val="5DF89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ED102F"/>
    <w:multiLevelType w:val="hybridMultilevel"/>
    <w:tmpl w:val="08A29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2C6D5E"/>
    <w:multiLevelType w:val="hybridMultilevel"/>
    <w:tmpl w:val="36AE1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7D0F04"/>
    <w:multiLevelType w:val="hybridMultilevel"/>
    <w:tmpl w:val="17D005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444109"/>
    <w:multiLevelType w:val="hybridMultilevel"/>
    <w:tmpl w:val="77AA3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6F5784"/>
    <w:multiLevelType w:val="hybridMultilevel"/>
    <w:tmpl w:val="C24A167C"/>
    <w:lvl w:ilvl="0" w:tplc="FFFFFFFF">
      <w:start w:val="1"/>
      <w:numFmt w:val="lowerLetter"/>
      <w:lvlText w:val="%1."/>
      <w:lvlJc w:val="left"/>
      <w:pPr>
        <w:ind w:left="985" w:hanging="360"/>
      </w:pPr>
      <w:rPr>
        <w:color w:val="000000" w:themeColor="text1"/>
      </w:r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22" w15:restartNumberingAfterBreak="0">
    <w:nsid w:val="733F0838"/>
    <w:multiLevelType w:val="hybridMultilevel"/>
    <w:tmpl w:val="CBC82E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442D33"/>
    <w:multiLevelType w:val="hybridMultilevel"/>
    <w:tmpl w:val="6358AFC0"/>
    <w:lvl w:ilvl="0" w:tplc="04150019">
      <w:start w:val="1"/>
      <w:numFmt w:val="lowerLetter"/>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24" w15:restartNumberingAfterBreak="0">
    <w:nsid w:val="753303BD"/>
    <w:multiLevelType w:val="hybridMultilevel"/>
    <w:tmpl w:val="31B697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6F67A4D"/>
    <w:multiLevelType w:val="hybridMultilevel"/>
    <w:tmpl w:val="4DBA4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C176C4"/>
    <w:multiLevelType w:val="hybridMultilevel"/>
    <w:tmpl w:val="74069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7533990">
    <w:abstractNumId w:val="11"/>
  </w:num>
  <w:num w:numId="2" w16cid:durableId="559170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613491">
    <w:abstractNumId w:val="12"/>
  </w:num>
  <w:num w:numId="4" w16cid:durableId="1364673704">
    <w:abstractNumId w:val="2"/>
  </w:num>
  <w:num w:numId="5" w16cid:durableId="1696299133">
    <w:abstractNumId w:val="9"/>
  </w:num>
  <w:num w:numId="6" w16cid:durableId="526869129">
    <w:abstractNumId w:val="22"/>
  </w:num>
  <w:num w:numId="7" w16cid:durableId="400325456">
    <w:abstractNumId w:val="1"/>
  </w:num>
  <w:num w:numId="8" w16cid:durableId="514424710">
    <w:abstractNumId w:val="14"/>
  </w:num>
  <w:num w:numId="9" w16cid:durableId="2132245349">
    <w:abstractNumId w:val="15"/>
  </w:num>
  <w:num w:numId="10" w16cid:durableId="1439642734">
    <w:abstractNumId w:val="19"/>
  </w:num>
  <w:num w:numId="11" w16cid:durableId="74860309">
    <w:abstractNumId w:val="26"/>
  </w:num>
  <w:num w:numId="12" w16cid:durableId="1506556480">
    <w:abstractNumId w:val="6"/>
  </w:num>
  <w:num w:numId="13" w16cid:durableId="570964747">
    <w:abstractNumId w:val="0"/>
  </w:num>
  <w:num w:numId="14" w16cid:durableId="455417025">
    <w:abstractNumId w:val="16"/>
  </w:num>
  <w:num w:numId="15" w16cid:durableId="288635346">
    <w:abstractNumId w:val="24"/>
  </w:num>
  <w:num w:numId="16" w16cid:durableId="842740752">
    <w:abstractNumId w:val="7"/>
  </w:num>
  <w:num w:numId="17" w16cid:durableId="417674309">
    <w:abstractNumId w:val="21"/>
  </w:num>
  <w:num w:numId="18" w16cid:durableId="1605847180">
    <w:abstractNumId w:val="20"/>
  </w:num>
  <w:num w:numId="19" w16cid:durableId="500320497">
    <w:abstractNumId w:val="10"/>
  </w:num>
  <w:num w:numId="20" w16cid:durableId="693264016">
    <w:abstractNumId w:val="17"/>
  </w:num>
  <w:num w:numId="21" w16cid:durableId="1235435148">
    <w:abstractNumId w:val="13"/>
  </w:num>
  <w:num w:numId="22" w16cid:durableId="1870609114">
    <w:abstractNumId w:val="25"/>
  </w:num>
  <w:num w:numId="23" w16cid:durableId="1816264739">
    <w:abstractNumId w:val="18"/>
  </w:num>
  <w:num w:numId="24" w16cid:durableId="1504083225">
    <w:abstractNumId w:val="23"/>
  </w:num>
  <w:num w:numId="25" w16cid:durableId="1982535815">
    <w:abstractNumId w:val="8"/>
  </w:num>
  <w:num w:numId="26" w16cid:durableId="4326970">
    <w:abstractNumId w:val="4"/>
  </w:num>
  <w:num w:numId="27" w16cid:durableId="182177598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23"/>
    <w:rsid w:val="00000194"/>
    <w:rsid w:val="0000398A"/>
    <w:rsid w:val="00004684"/>
    <w:rsid w:val="00013143"/>
    <w:rsid w:val="0001343F"/>
    <w:rsid w:val="0001488B"/>
    <w:rsid w:val="00016C9D"/>
    <w:rsid w:val="000202F9"/>
    <w:rsid w:val="000208A3"/>
    <w:rsid w:val="000223B1"/>
    <w:rsid w:val="000251E0"/>
    <w:rsid w:val="00025DB4"/>
    <w:rsid w:val="00026988"/>
    <w:rsid w:val="00030B2D"/>
    <w:rsid w:val="00030E87"/>
    <w:rsid w:val="0003110F"/>
    <w:rsid w:val="00031932"/>
    <w:rsid w:val="0003572A"/>
    <w:rsid w:val="000361A0"/>
    <w:rsid w:val="00036343"/>
    <w:rsid w:val="000377FC"/>
    <w:rsid w:val="00041BFF"/>
    <w:rsid w:val="00042583"/>
    <w:rsid w:val="00046F25"/>
    <w:rsid w:val="00050E9B"/>
    <w:rsid w:val="00051895"/>
    <w:rsid w:val="000518F5"/>
    <w:rsid w:val="000522BA"/>
    <w:rsid w:val="00054166"/>
    <w:rsid w:val="000605A9"/>
    <w:rsid w:val="00060CC5"/>
    <w:rsid w:val="00061B0D"/>
    <w:rsid w:val="00065EB2"/>
    <w:rsid w:val="000660EF"/>
    <w:rsid w:val="00074DF0"/>
    <w:rsid w:val="000754EA"/>
    <w:rsid w:val="00081949"/>
    <w:rsid w:val="00083F27"/>
    <w:rsid w:val="000872A3"/>
    <w:rsid w:val="00087531"/>
    <w:rsid w:val="00090205"/>
    <w:rsid w:val="00090F4E"/>
    <w:rsid w:val="000916FF"/>
    <w:rsid w:val="00093997"/>
    <w:rsid w:val="00095647"/>
    <w:rsid w:val="000A1D8D"/>
    <w:rsid w:val="000A6A91"/>
    <w:rsid w:val="000A7CD0"/>
    <w:rsid w:val="000B3070"/>
    <w:rsid w:val="000B3715"/>
    <w:rsid w:val="000B3A1B"/>
    <w:rsid w:val="000C10F5"/>
    <w:rsid w:val="000C492F"/>
    <w:rsid w:val="000D189F"/>
    <w:rsid w:val="000D24BD"/>
    <w:rsid w:val="000D3186"/>
    <w:rsid w:val="000D4BE0"/>
    <w:rsid w:val="000D5043"/>
    <w:rsid w:val="000E11A8"/>
    <w:rsid w:val="000E1813"/>
    <w:rsid w:val="000E2286"/>
    <w:rsid w:val="000E2BBB"/>
    <w:rsid w:val="000E4169"/>
    <w:rsid w:val="000E5840"/>
    <w:rsid w:val="000E7135"/>
    <w:rsid w:val="000F035E"/>
    <w:rsid w:val="000F22CC"/>
    <w:rsid w:val="000F6B9B"/>
    <w:rsid w:val="000F7CD5"/>
    <w:rsid w:val="00100B4F"/>
    <w:rsid w:val="0010419E"/>
    <w:rsid w:val="00106E9B"/>
    <w:rsid w:val="0011037C"/>
    <w:rsid w:val="0011294A"/>
    <w:rsid w:val="00112982"/>
    <w:rsid w:val="00113F82"/>
    <w:rsid w:val="00115957"/>
    <w:rsid w:val="00116512"/>
    <w:rsid w:val="0011666B"/>
    <w:rsid w:val="00117981"/>
    <w:rsid w:val="00117E10"/>
    <w:rsid w:val="0012152F"/>
    <w:rsid w:val="00121F55"/>
    <w:rsid w:val="0012753D"/>
    <w:rsid w:val="00130108"/>
    <w:rsid w:val="0013229D"/>
    <w:rsid w:val="001349E2"/>
    <w:rsid w:val="001360E8"/>
    <w:rsid w:val="001451E2"/>
    <w:rsid w:val="0014601B"/>
    <w:rsid w:val="00151B30"/>
    <w:rsid w:val="00154E5F"/>
    <w:rsid w:val="001557D6"/>
    <w:rsid w:val="00155B3B"/>
    <w:rsid w:val="0015639E"/>
    <w:rsid w:val="00157981"/>
    <w:rsid w:val="00157C47"/>
    <w:rsid w:val="00161298"/>
    <w:rsid w:val="00161363"/>
    <w:rsid w:val="00161473"/>
    <w:rsid w:val="001622A5"/>
    <w:rsid w:val="00162C3B"/>
    <w:rsid w:val="001642D8"/>
    <w:rsid w:val="0017103B"/>
    <w:rsid w:val="00172709"/>
    <w:rsid w:val="00176613"/>
    <w:rsid w:val="0017714B"/>
    <w:rsid w:val="00180ED9"/>
    <w:rsid w:val="0018153E"/>
    <w:rsid w:val="00181DA8"/>
    <w:rsid w:val="00183983"/>
    <w:rsid w:val="00187818"/>
    <w:rsid w:val="00187A5F"/>
    <w:rsid w:val="00187B7D"/>
    <w:rsid w:val="00190538"/>
    <w:rsid w:val="00190E0A"/>
    <w:rsid w:val="00196938"/>
    <w:rsid w:val="00197B72"/>
    <w:rsid w:val="001A2E3F"/>
    <w:rsid w:val="001A58AA"/>
    <w:rsid w:val="001A7DE2"/>
    <w:rsid w:val="001B1378"/>
    <w:rsid w:val="001B22E8"/>
    <w:rsid w:val="001B54BD"/>
    <w:rsid w:val="001C11C4"/>
    <w:rsid w:val="001C2EB4"/>
    <w:rsid w:val="001C3247"/>
    <w:rsid w:val="001C67FA"/>
    <w:rsid w:val="001D08E8"/>
    <w:rsid w:val="001D3253"/>
    <w:rsid w:val="001D513D"/>
    <w:rsid w:val="001E3670"/>
    <w:rsid w:val="001E453D"/>
    <w:rsid w:val="001F1855"/>
    <w:rsid w:val="001F197C"/>
    <w:rsid w:val="001F3AB9"/>
    <w:rsid w:val="001F4C4C"/>
    <w:rsid w:val="001F54F5"/>
    <w:rsid w:val="002002BA"/>
    <w:rsid w:val="002038C6"/>
    <w:rsid w:val="00203BA4"/>
    <w:rsid w:val="00204322"/>
    <w:rsid w:val="00204AAF"/>
    <w:rsid w:val="00206F86"/>
    <w:rsid w:val="00207B15"/>
    <w:rsid w:val="0021032C"/>
    <w:rsid w:val="00212B35"/>
    <w:rsid w:val="00212D44"/>
    <w:rsid w:val="00213FBF"/>
    <w:rsid w:val="0021421E"/>
    <w:rsid w:val="00214270"/>
    <w:rsid w:val="00214982"/>
    <w:rsid w:val="00215E3D"/>
    <w:rsid w:val="002170A0"/>
    <w:rsid w:val="00217C3A"/>
    <w:rsid w:val="00217CA0"/>
    <w:rsid w:val="002250C5"/>
    <w:rsid w:val="00225968"/>
    <w:rsid w:val="00225AD7"/>
    <w:rsid w:val="00226027"/>
    <w:rsid w:val="002315C4"/>
    <w:rsid w:val="00232C0F"/>
    <w:rsid w:val="0023610F"/>
    <w:rsid w:val="00250B64"/>
    <w:rsid w:val="00253EFE"/>
    <w:rsid w:val="00256984"/>
    <w:rsid w:val="002608C5"/>
    <w:rsid w:val="00261094"/>
    <w:rsid w:val="00264E8E"/>
    <w:rsid w:val="00280EB1"/>
    <w:rsid w:val="00283A25"/>
    <w:rsid w:val="00285C8B"/>
    <w:rsid w:val="002A1C91"/>
    <w:rsid w:val="002A1E0A"/>
    <w:rsid w:val="002A61F6"/>
    <w:rsid w:val="002A6C97"/>
    <w:rsid w:val="002A6FEA"/>
    <w:rsid w:val="002B17BD"/>
    <w:rsid w:val="002B1EB7"/>
    <w:rsid w:val="002B381B"/>
    <w:rsid w:val="002C0138"/>
    <w:rsid w:val="002C5562"/>
    <w:rsid w:val="002D0AF4"/>
    <w:rsid w:val="002D1393"/>
    <w:rsid w:val="002D25D0"/>
    <w:rsid w:val="002D30F2"/>
    <w:rsid w:val="002D3D56"/>
    <w:rsid w:val="002D6322"/>
    <w:rsid w:val="002D74FF"/>
    <w:rsid w:val="002E0F47"/>
    <w:rsid w:val="002E12DC"/>
    <w:rsid w:val="002E3F8E"/>
    <w:rsid w:val="002E5A17"/>
    <w:rsid w:val="002E6AF9"/>
    <w:rsid w:val="002F0C82"/>
    <w:rsid w:val="002F3508"/>
    <w:rsid w:val="00301BC3"/>
    <w:rsid w:val="00306A51"/>
    <w:rsid w:val="003076E5"/>
    <w:rsid w:val="00311920"/>
    <w:rsid w:val="0031588A"/>
    <w:rsid w:val="0031669E"/>
    <w:rsid w:val="00316DA2"/>
    <w:rsid w:val="003171B9"/>
    <w:rsid w:val="00320DB8"/>
    <w:rsid w:val="00326A31"/>
    <w:rsid w:val="00326A9B"/>
    <w:rsid w:val="00330288"/>
    <w:rsid w:val="0033090D"/>
    <w:rsid w:val="0033122D"/>
    <w:rsid w:val="00331DCA"/>
    <w:rsid w:val="0033281E"/>
    <w:rsid w:val="003335FB"/>
    <w:rsid w:val="0033553D"/>
    <w:rsid w:val="00336140"/>
    <w:rsid w:val="00336464"/>
    <w:rsid w:val="00341215"/>
    <w:rsid w:val="00341698"/>
    <w:rsid w:val="00343059"/>
    <w:rsid w:val="003432DF"/>
    <w:rsid w:val="00343F73"/>
    <w:rsid w:val="003441AD"/>
    <w:rsid w:val="00347018"/>
    <w:rsid w:val="00350069"/>
    <w:rsid w:val="003501DC"/>
    <w:rsid w:val="003503DD"/>
    <w:rsid w:val="003507BB"/>
    <w:rsid w:val="00350A01"/>
    <w:rsid w:val="003564D6"/>
    <w:rsid w:val="00360281"/>
    <w:rsid w:val="003620BE"/>
    <w:rsid w:val="00362211"/>
    <w:rsid w:val="00363BA1"/>
    <w:rsid w:val="00374E32"/>
    <w:rsid w:val="00376582"/>
    <w:rsid w:val="003768F3"/>
    <w:rsid w:val="00382265"/>
    <w:rsid w:val="00382675"/>
    <w:rsid w:val="00382E41"/>
    <w:rsid w:val="003834CA"/>
    <w:rsid w:val="00392AB2"/>
    <w:rsid w:val="00393E67"/>
    <w:rsid w:val="003940D1"/>
    <w:rsid w:val="00395FA5"/>
    <w:rsid w:val="003A1055"/>
    <w:rsid w:val="003A2DC1"/>
    <w:rsid w:val="003A461A"/>
    <w:rsid w:val="003A477D"/>
    <w:rsid w:val="003A6791"/>
    <w:rsid w:val="003B09F5"/>
    <w:rsid w:val="003B2680"/>
    <w:rsid w:val="003B3CE7"/>
    <w:rsid w:val="003B57D8"/>
    <w:rsid w:val="003B6FE6"/>
    <w:rsid w:val="003B75EF"/>
    <w:rsid w:val="003C0F8F"/>
    <w:rsid w:val="003C11B3"/>
    <w:rsid w:val="003C2F91"/>
    <w:rsid w:val="003C32C3"/>
    <w:rsid w:val="003C527A"/>
    <w:rsid w:val="003C66D7"/>
    <w:rsid w:val="003D0829"/>
    <w:rsid w:val="003D20E7"/>
    <w:rsid w:val="003D599E"/>
    <w:rsid w:val="003D5FBC"/>
    <w:rsid w:val="003D64E0"/>
    <w:rsid w:val="003E0064"/>
    <w:rsid w:val="003E0998"/>
    <w:rsid w:val="003E1D6B"/>
    <w:rsid w:val="003E3464"/>
    <w:rsid w:val="003E4710"/>
    <w:rsid w:val="003F00CD"/>
    <w:rsid w:val="003F0DE6"/>
    <w:rsid w:val="003F2302"/>
    <w:rsid w:val="003F4FDA"/>
    <w:rsid w:val="003F5173"/>
    <w:rsid w:val="004016D3"/>
    <w:rsid w:val="004028B0"/>
    <w:rsid w:val="00407B53"/>
    <w:rsid w:val="004114F4"/>
    <w:rsid w:val="0041790B"/>
    <w:rsid w:val="00422810"/>
    <w:rsid w:val="00424F05"/>
    <w:rsid w:val="00426A33"/>
    <w:rsid w:val="004276DA"/>
    <w:rsid w:val="004317C1"/>
    <w:rsid w:val="004330B9"/>
    <w:rsid w:val="00433820"/>
    <w:rsid w:val="0043477D"/>
    <w:rsid w:val="00434A8F"/>
    <w:rsid w:val="004367B6"/>
    <w:rsid w:val="0044012B"/>
    <w:rsid w:val="00441F13"/>
    <w:rsid w:val="00442325"/>
    <w:rsid w:val="00445509"/>
    <w:rsid w:val="00445FE2"/>
    <w:rsid w:val="004471B1"/>
    <w:rsid w:val="00447602"/>
    <w:rsid w:val="00447A24"/>
    <w:rsid w:val="00454D35"/>
    <w:rsid w:val="00455A46"/>
    <w:rsid w:val="00456E9E"/>
    <w:rsid w:val="00456FE4"/>
    <w:rsid w:val="00460794"/>
    <w:rsid w:val="0046596C"/>
    <w:rsid w:val="00471E2F"/>
    <w:rsid w:val="00471FAD"/>
    <w:rsid w:val="00472C7E"/>
    <w:rsid w:val="0047334A"/>
    <w:rsid w:val="00473442"/>
    <w:rsid w:val="00473EED"/>
    <w:rsid w:val="004744D5"/>
    <w:rsid w:val="004763DA"/>
    <w:rsid w:val="00477EDC"/>
    <w:rsid w:val="004817A0"/>
    <w:rsid w:val="00481DDE"/>
    <w:rsid w:val="00482053"/>
    <w:rsid w:val="00482EF5"/>
    <w:rsid w:val="004928EA"/>
    <w:rsid w:val="00494EA7"/>
    <w:rsid w:val="004A22B3"/>
    <w:rsid w:val="004A3AA3"/>
    <w:rsid w:val="004A43D6"/>
    <w:rsid w:val="004A5B94"/>
    <w:rsid w:val="004A748D"/>
    <w:rsid w:val="004B019E"/>
    <w:rsid w:val="004B08C6"/>
    <w:rsid w:val="004B2B25"/>
    <w:rsid w:val="004B701C"/>
    <w:rsid w:val="004B7E6C"/>
    <w:rsid w:val="004C0056"/>
    <w:rsid w:val="004C0946"/>
    <w:rsid w:val="004C3B64"/>
    <w:rsid w:val="004C5B13"/>
    <w:rsid w:val="004C7797"/>
    <w:rsid w:val="004D187A"/>
    <w:rsid w:val="004D2F38"/>
    <w:rsid w:val="004D4564"/>
    <w:rsid w:val="004D491D"/>
    <w:rsid w:val="004D5EDC"/>
    <w:rsid w:val="004D734B"/>
    <w:rsid w:val="004D7E8E"/>
    <w:rsid w:val="004E0D2A"/>
    <w:rsid w:val="004E34A9"/>
    <w:rsid w:val="004E5188"/>
    <w:rsid w:val="004E7013"/>
    <w:rsid w:val="004F09FD"/>
    <w:rsid w:val="004F187A"/>
    <w:rsid w:val="004F19AB"/>
    <w:rsid w:val="004F1A3A"/>
    <w:rsid w:val="004F21A1"/>
    <w:rsid w:val="004F2221"/>
    <w:rsid w:val="004F31F9"/>
    <w:rsid w:val="004F4225"/>
    <w:rsid w:val="004F4B0F"/>
    <w:rsid w:val="004F5C23"/>
    <w:rsid w:val="004F5E5D"/>
    <w:rsid w:val="004F7B54"/>
    <w:rsid w:val="00502487"/>
    <w:rsid w:val="00504A85"/>
    <w:rsid w:val="00505EDE"/>
    <w:rsid w:val="00506A49"/>
    <w:rsid w:val="00510470"/>
    <w:rsid w:val="00517032"/>
    <w:rsid w:val="005171D5"/>
    <w:rsid w:val="0052041B"/>
    <w:rsid w:val="00524E6B"/>
    <w:rsid w:val="00531D9F"/>
    <w:rsid w:val="00534C3D"/>
    <w:rsid w:val="0053615A"/>
    <w:rsid w:val="00542A13"/>
    <w:rsid w:val="00543001"/>
    <w:rsid w:val="00543665"/>
    <w:rsid w:val="00547623"/>
    <w:rsid w:val="00547C49"/>
    <w:rsid w:val="00552202"/>
    <w:rsid w:val="0055602D"/>
    <w:rsid w:val="0055677D"/>
    <w:rsid w:val="00556FBD"/>
    <w:rsid w:val="00561D66"/>
    <w:rsid w:val="005644F8"/>
    <w:rsid w:val="0056479B"/>
    <w:rsid w:val="00565DC7"/>
    <w:rsid w:val="00567F45"/>
    <w:rsid w:val="00570BC7"/>
    <w:rsid w:val="00570FC3"/>
    <w:rsid w:val="0057123B"/>
    <w:rsid w:val="005714DC"/>
    <w:rsid w:val="005729E1"/>
    <w:rsid w:val="005748B9"/>
    <w:rsid w:val="005748DF"/>
    <w:rsid w:val="00575153"/>
    <w:rsid w:val="00580358"/>
    <w:rsid w:val="005803E7"/>
    <w:rsid w:val="00580CE7"/>
    <w:rsid w:val="00584939"/>
    <w:rsid w:val="00585018"/>
    <w:rsid w:val="00591072"/>
    <w:rsid w:val="00592CF0"/>
    <w:rsid w:val="00594244"/>
    <w:rsid w:val="00595598"/>
    <w:rsid w:val="00595BE1"/>
    <w:rsid w:val="00597556"/>
    <w:rsid w:val="005A2019"/>
    <w:rsid w:val="005A37A4"/>
    <w:rsid w:val="005A3811"/>
    <w:rsid w:val="005A4F8C"/>
    <w:rsid w:val="005A6248"/>
    <w:rsid w:val="005B2B65"/>
    <w:rsid w:val="005B3D87"/>
    <w:rsid w:val="005B4881"/>
    <w:rsid w:val="005B49AC"/>
    <w:rsid w:val="005B6544"/>
    <w:rsid w:val="005C0B8C"/>
    <w:rsid w:val="005C39A8"/>
    <w:rsid w:val="005C3BBA"/>
    <w:rsid w:val="005C4448"/>
    <w:rsid w:val="005C495D"/>
    <w:rsid w:val="005C5A9D"/>
    <w:rsid w:val="005C6F39"/>
    <w:rsid w:val="005C7E86"/>
    <w:rsid w:val="005D0003"/>
    <w:rsid w:val="005D0F49"/>
    <w:rsid w:val="005D21B9"/>
    <w:rsid w:val="005D347F"/>
    <w:rsid w:val="005D539A"/>
    <w:rsid w:val="005D5D1C"/>
    <w:rsid w:val="005D7D0B"/>
    <w:rsid w:val="005E0D7A"/>
    <w:rsid w:val="005E36D0"/>
    <w:rsid w:val="005E53FE"/>
    <w:rsid w:val="005F4F8A"/>
    <w:rsid w:val="0060033B"/>
    <w:rsid w:val="0060033E"/>
    <w:rsid w:val="00600E2D"/>
    <w:rsid w:val="0060199D"/>
    <w:rsid w:val="00602C1C"/>
    <w:rsid w:val="00603ED2"/>
    <w:rsid w:val="0060626C"/>
    <w:rsid w:val="00606296"/>
    <w:rsid w:val="00606F4C"/>
    <w:rsid w:val="006105A7"/>
    <w:rsid w:val="0061442A"/>
    <w:rsid w:val="0061493D"/>
    <w:rsid w:val="00615E3D"/>
    <w:rsid w:val="00616E5D"/>
    <w:rsid w:val="00617F79"/>
    <w:rsid w:val="00620262"/>
    <w:rsid w:val="0062232C"/>
    <w:rsid w:val="00622667"/>
    <w:rsid w:val="00625B69"/>
    <w:rsid w:val="0063122C"/>
    <w:rsid w:val="00633351"/>
    <w:rsid w:val="006360FD"/>
    <w:rsid w:val="0063657A"/>
    <w:rsid w:val="006374C4"/>
    <w:rsid w:val="006474D8"/>
    <w:rsid w:val="006519ED"/>
    <w:rsid w:val="00652A02"/>
    <w:rsid w:val="00652D8E"/>
    <w:rsid w:val="006535FC"/>
    <w:rsid w:val="0065408A"/>
    <w:rsid w:val="006552AE"/>
    <w:rsid w:val="00655F4C"/>
    <w:rsid w:val="00656081"/>
    <w:rsid w:val="00664542"/>
    <w:rsid w:val="006656E1"/>
    <w:rsid w:val="00665C29"/>
    <w:rsid w:val="00667036"/>
    <w:rsid w:val="006733CE"/>
    <w:rsid w:val="00676D79"/>
    <w:rsid w:val="00683632"/>
    <w:rsid w:val="00690F07"/>
    <w:rsid w:val="00692421"/>
    <w:rsid w:val="00692F5F"/>
    <w:rsid w:val="00694CC6"/>
    <w:rsid w:val="00695A29"/>
    <w:rsid w:val="006969A9"/>
    <w:rsid w:val="00697355"/>
    <w:rsid w:val="006A0F22"/>
    <w:rsid w:val="006A197A"/>
    <w:rsid w:val="006A64E5"/>
    <w:rsid w:val="006A7FF2"/>
    <w:rsid w:val="006B36E4"/>
    <w:rsid w:val="006B5700"/>
    <w:rsid w:val="006B6E82"/>
    <w:rsid w:val="006C050B"/>
    <w:rsid w:val="006C2A09"/>
    <w:rsid w:val="006C2A87"/>
    <w:rsid w:val="006C32CE"/>
    <w:rsid w:val="006C5525"/>
    <w:rsid w:val="006D3C7C"/>
    <w:rsid w:val="006D519B"/>
    <w:rsid w:val="006D51C3"/>
    <w:rsid w:val="006D5D86"/>
    <w:rsid w:val="006E1216"/>
    <w:rsid w:val="006E51F0"/>
    <w:rsid w:val="006E6392"/>
    <w:rsid w:val="006E63AA"/>
    <w:rsid w:val="006F07E6"/>
    <w:rsid w:val="006F7C74"/>
    <w:rsid w:val="0070017D"/>
    <w:rsid w:val="00703CCE"/>
    <w:rsid w:val="00704B77"/>
    <w:rsid w:val="00705B47"/>
    <w:rsid w:val="007118A6"/>
    <w:rsid w:val="0071199B"/>
    <w:rsid w:val="00713464"/>
    <w:rsid w:val="00713BD8"/>
    <w:rsid w:val="00714900"/>
    <w:rsid w:val="00714C0D"/>
    <w:rsid w:val="00716086"/>
    <w:rsid w:val="00716156"/>
    <w:rsid w:val="00716BB5"/>
    <w:rsid w:val="0072107F"/>
    <w:rsid w:val="00722FD6"/>
    <w:rsid w:val="007248CC"/>
    <w:rsid w:val="00724932"/>
    <w:rsid w:val="00725A89"/>
    <w:rsid w:val="00732110"/>
    <w:rsid w:val="00732DAE"/>
    <w:rsid w:val="00736752"/>
    <w:rsid w:val="00740729"/>
    <w:rsid w:val="00742B29"/>
    <w:rsid w:val="00742EC5"/>
    <w:rsid w:val="00744314"/>
    <w:rsid w:val="00746103"/>
    <w:rsid w:val="0074713A"/>
    <w:rsid w:val="00750845"/>
    <w:rsid w:val="00752AE8"/>
    <w:rsid w:val="00753584"/>
    <w:rsid w:val="00757CF1"/>
    <w:rsid w:val="007613E4"/>
    <w:rsid w:val="0076340B"/>
    <w:rsid w:val="00763F63"/>
    <w:rsid w:val="007647AC"/>
    <w:rsid w:val="00767566"/>
    <w:rsid w:val="00770C3B"/>
    <w:rsid w:val="00771048"/>
    <w:rsid w:val="00782E67"/>
    <w:rsid w:val="00785B75"/>
    <w:rsid w:val="00785D83"/>
    <w:rsid w:val="007865C0"/>
    <w:rsid w:val="007875CB"/>
    <w:rsid w:val="0078781E"/>
    <w:rsid w:val="00790246"/>
    <w:rsid w:val="0079494B"/>
    <w:rsid w:val="00795FB9"/>
    <w:rsid w:val="0079737D"/>
    <w:rsid w:val="007A043C"/>
    <w:rsid w:val="007A1B01"/>
    <w:rsid w:val="007A41B8"/>
    <w:rsid w:val="007A5C63"/>
    <w:rsid w:val="007A7663"/>
    <w:rsid w:val="007A798D"/>
    <w:rsid w:val="007B1FD9"/>
    <w:rsid w:val="007B2A34"/>
    <w:rsid w:val="007B40FC"/>
    <w:rsid w:val="007B42B6"/>
    <w:rsid w:val="007C6AF2"/>
    <w:rsid w:val="007D165F"/>
    <w:rsid w:val="007D3BFE"/>
    <w:rsid w:val="007E26D5"/>
    <w:rsid w:val="007E3A27"/>
    <w:rsid w:val="007E4502"/>
    <w:rsid w:val="007E56FE"/>
    <w:rsid w:val="007E6AC6"/>
    <w:rsid w:val="007E731E"/>
    <w:rsid w:val="007E76AA"/>
    <w:rsid w:val="007F2832"/>
    <w:rsid w:val="007F47A0"/>
    <w:rsid w:val="007F6024"/>
    <w:rsid w:val="007F6B05"/>
    <w:rsid w:val="00801D98"/>
    <w:rsid w:val="008056C7"/>
    <w:rsid w:val="00806C81"/>
    <w:rsid w:val="00807237"/>
    <w:rsid w:val="0080798A"/>
    <w:rsid w:val="008104B0"/>
    <w:rsid w:val="008115BA"/>
    <w:rsid w:val="008148CD"/>
    <w:rsid w:val="00815577"/>
    <w:rsid w:val="00815F00"/>
    <w:rsid w:val="00816108"/>
    <w:rsid w:val="0082210D"/>
    <w:rsid w:val="008226ED"/>
    <w:rsid w:val="00822E0E"/>
    <w:rsid w:val="00823374"/>
    <w:rsid w:val="00825302"/>
    <w:rsid w:val="00825C91"/>
    <w:rsid w:val="00826392"/>
    <w:rsid w:val="00826BDB"/>
    <w:rsid w:val="00827287"/>
    <w:rsid w:val="00831D0C"/>
    <w:rsid w:val="008320BA"/>
    <w:rsid w:val="00832935"/>
    <w:rsid w:val="008333D7"/>
    <w:rsid w:val="008342EB"/>
    <w:rsid w:val="008353B4"/>
    <w:rsid w:val="008379C9"/>
    <w:rsid w:val="00840E44"/>
    <w:rsid w:val="0084114D"/>
    <w:rsid w:val="008418D9"/>
    <w:rsid w:val="00842BA3"/>
    <w:rsid w:val="00846E38"/>
    <w:rsid w:val="0085789B"/>
    <w:rsid w:val="0086197F"/>
    <w:rsid w:val="00864364"/>
    <w:rsid w:val="008651D7"/>
    <w:rsid w:val="00865217"/>
    <w:rsid w:val="00865A86"/>
    <w:rsid w:val="00871DD8"/>
    <w:rsid w:val="00880C11"/>
    <w:rsid w:val="00881E02"/>
    <w:rsid w:val="0088275D"/>
    <w:rsid w:val="00883A30"/>
    <w:rsid w:val="00883B76"/>
    <w:rsid w:val="008846F8"/>
    <w:rsid w:val="00886A92"/>
    <w:rsid w:val="008904AE"/>
    <w:rsid w:val="0089309E"/>
    <w:rsid w:val="0089699F"/>
    <w:rsid w:val="00897D52"/>
    <w:rsid w:val="008A16DE"/>
    <w:rsid w:val="008A22BE"/>
    <w:rsid w:val="008A298B"/>
    <w:rsid w:val="008A2CBE"/>
    <w:rsid w:val="008A34D8"/>
    <w:rsid w:val="008A3514"/>
    <w:rsid w:val="008A381A"/>
    <w:rsid w:val="008A549F"/>
    <w:rsid w:val="008A5D93"/>
    <w:rsid w:val="008A5F16"/>
    <w:rsid w:val="008A6FE3"/>
    <w:rsid w:val="008B2FB3"/>
    <w:rsid w:val="008B416B"/>
    <w:rsid w:val="008B43DB"/>
    <w:rsid w:val="008B4933"/>
    <w:rsid w:val="008C0F43"/>
    <w:rsid w:val="008C13C8"/>
    <w:rsid w:val="008C142C"/>
    <w:rsid w:val="008C4740"/>
    <w:rsid w:val="008C6BC8"/>
    <w:rsid w:val="008C78CC"/>
    <w:rsid w:val="008D083F"/>
    <w:rsid w:val="008D0B4B"/>
    <w:rsid w:val="008D1B00"/>
    <w:rsid w:val="008D3306"/>
    <w:rsid w:val="008D7808"/>
    <w:rsid w:val="008D7BFC"/>
    <w:rsid w:val="008E0BE1"/>
    <w:rsid w:val="008E37C1"/>
    <w:rsid w:val="008F5E17"/>
    <w:rsid w:val="008F661D"/>
    <w:rsid w:val="008F6989"/>
    <w:rsid w:val="00906E66"/>
    <w:rsid w:val="009119B5"/>
    <w:rsid w:val="009137C0"/>
    <w:rsid w:val="00914902"/>
    <w:rsid w:val="00917CFD"/>
    <w:rsid w:val="00921F28"/>
    <w:rsid w:val="0092333B"/>
    <w:rsid w:val="00927161"/>
    <w:rsid w:val="00927177"/>
    <w:rsid w:val="009312A1"/>
    <w:rsid w:val="00933F4B"/>
    <w:rsid w:val="00934255"/>
    <w:rsid w:val="009355D2"/>
    <w:rsid w:val="00937983"/>
    <w:rsid w:val="00941909"/>
    <w:rsid w:val="009455E3"/>
    <w:rsid w:val="00945946"/>
    <w:rsid w:val="00947BFB"/>
    <w:rsid w:val="00950F2D"/>
    <w:rsid w:val="00951129"/>
    <w:rsid w:val="009524DD"/>
    <w:rsid w:val="0095579A"/>
    <w:rsid w:val="00956A09"/>
    <w:rsid w:val="0095736B"/>
    <w:rsid w:val="00957820"/>
    <w:rsid w:val="00960934"/>
    <w:rsid w:val="00961B3A"/>
    <w:rsid w:val="00963915"/>
    <w:rsid w:val="00966367"/>
    <w:rsid w:val="0097067D"/>
    <w:rsid w:val="009715BA"/>
    <w:rsid w:val="00982023"/>
    <w:rsid w:val="00982F79"/>
    <w:rsid w:val="0098425A"/>
    <w:rsid w:val="0099001F"/>
    <w:rsid w:val="009914F4"/>
    <w:rsid w:val="00993E71"/>
    <w:rsid w:val="009956E0"/>
    <w:rsid w:val="00996B69"/>
    <w:rsid w:val="009A1D4D"/>
    <w:rsid w:val="009A4438"/>
    <w:rsid w:val="009A65ED"/>
    <w:rsid w:val="009A687B"/>
    <w:rsid w:val="009B4756"/>
    <w:rsid w:val="009B59AA"/>
    <w:rsid w:val="009C0B50"/>
    <w:rsid w:val="009C330F"/>
    <w:rsid w:val="009C51EB"/>
    <w:rsid w:val="009C59FB"/>
    <w:rsid w:val="009C7420"/>
    <w:rsid w:val="009D3370"/>
    <w:rsid w:val="009D449D"/>
    <w:rsid w:val="009D7A55"/>
    <w:rsid w:val="009E055F"/>
    <w:rsid w:val="009E0800"/>
    <w:rsid w:val="009E69BA"/>
    <w:rsid w:val="009F044B"/>
    <w:rsid w:val="009F3C59"/>
    <w:rsid w:val="00A01087"/>
    <w:rsid w:val="00A046E6"/>
    <w:rsid w:val="00A05E98"/>
    <w:rsid w:val="00A06678"/>
    <w:rsid w:val="00A076C0"/>
    <w:rsid w:val="00A0783D"/>
    <w:rsid w:val="00A104F8"/>
    <w:rsid w:val="00A10AEF"/>
    <w:rsid w:val="00A11E73"/>
    <w:rsid w:val="00A13631"/>
    <w:rsid w:val="00A142B7"/>
    <w:rsid w:val="00A1453A"/>
    <w:rsid w:val="00A167F4"/>
    <w:rsid w:val="00A20EC7"/>
    <w:rsid w:val="00A21A40"/>
    <w:rsid w:val="00A2544A"/>
    <w:rsid w:val="00A254D8"/>
    <w:rsid w:val="00A27904"/>
    <w:rsid w:val="00A30A88"/>
    <w:rsid w:val="00A32286"/>
    <w:rsid w:val="00A323AD"/>
    <w:rsid w:val="00A351AF"/>
    <w:rsid w:val="00A35648"/>
    <w:rsid w:val="00A36EC9"/>
    <w:rsid w:val="00A370EF"/>
    <w:rsid w:val="00A3D2B7"/>
    <w:rsid w:val="00A40341"/>
    <w:rsid w:val="00A40C1E"/>
    <w:rsid w:val="00A41E79"/>
    <w:rsid w:val="00A4480D"/>
    <w:rsid w:val="00A44AAF"/>
    <w:rsid w:val="00A44F2E"/>
    <w:rsid w:val="00A479A0"/>
    <w:rsid w:val="00A47A96"/>
    <w:rsid w:val="00A47E76"/>
    <w:rsid w:val="00A50D6D"/>
    <w:rsid w:val="00A510A9"/>
    <w:rsid w:val="00A555CC"/>
    <w:rsid w:val="00A55CE9"/>
    <w:rsid w:val="00A62BF7"/>
    <w:rsid w:val="00A66C82"/>
    <w:rsid w:val="00A67EB3"/>
    <w:rsid w:val="00A71FA2"/>
    <w:rsid w:val="00A72537"/>
    <w:rsid w:val="00A743F0"/>
    <w:rsid w:val="00A75E40"/>
    <w:rsid w:val="00A75E87"/>
    <w:rsid w:val="00A76955"/>
    <w:rsid w:val="00A76FB5"/>
    <w:rsid w:val="00A84B43"/>
    <w:rsid w:val="00A910AE"/>
    <w:rsid w:val="00A91D50"/>
    <w:rsid w:val="00A9261B"/>
    <w:rsid w:val="00A9551D"/>
    <w:rsid w:val="00A95896"/>
    <w:rsid w:val="00A95B60"/>
    <w:rsid w:val="00A9645E"/>
    <w:rsid w:val="00A96C68"/>
    <w:rsid w:val="00A97259"/>
    <w:rsid w:val="00AA33A2"/>
    <w:rsid w:val="00AA5DA3"/>
    <w:rsid w:val="00AA6778"/>
    <w:rsid w:val="00AB0A95"/>
    <w:rsid w:val="00AB40DB"/>
    <w:rsid w:val="00AB5363"/>
    <w:rsid w:val="00AB7710"/>
    <w:rsid w:val="00AC2668"/>
    <w:rsid w:val="00AC33C5"/>
    <w:rsid w:val="00AC430A"/>
    <w:rsid w:val="00AC6F22"/>
    <w:rsid w:val="00AD073C"/>
    <w:rsid w:val="00AD251B"/>
    <w:rsid w:val="00AD3074"/>
    <w:rsid w:val="00AD3F6A"/>
    <w:rsid w:val="00AE148B"/>
    <w:rsid w:val="00AE2441"/>
    <w:rsid w:val="00AE32C9"/>
    <w:rsid w:val="00AF1EC4"/>
    <w:rsid w:val="00AF2222"/>
    <w:rsid w:val="00AF493E"/>
    <w:rsid w:val="00AF4B6F"/>
    <w:rsid w:val="00AF690F"/>
    <w:rsid w:val="00AF73AF"/>
    <w:rsid w:val="00B01DEE"/>
    <w:rsid w:val="00B0320E"/>
    <w:rsid w:val="00B0481F"/>
    <w:rsid w:val="00B04FBE"/>
    <w:rsid w:val="00B0734C"/>
    <w:rsid w:val="00B11372"/>
    <w:rsid w:val="00B154C0"/>
    <w:rsid w:val="00B155A4"/>
    <w:rsid w:val="00B15744"/>
    <w:rsid w:val="00B16445"/>
    <w:rsid w:val="00B214B2"/>
    <w:rsid w:val="00B21F04"/>
    <w:rsid w:val="00B22947"/>
    <w:rsid w:val="00B27EB3"/>
    <w:rsid w:val="00B31D60"/>
    <w:rsid w:val="00B32AD9"/>
    <w:rsid w:val="00B3306E"/>
    <w:rsid w:val="00B3432F"/>
    <w:rsid w:val="00B34EDA"/>
    <w:rsid w:val="00B37A10"/>
    <w:rsid w:val="00B42610"/>
    <w:rsid w:val="00B42835"/>
    <w:rsid w:val="00B42EE5"/>
    <w:rsid w:val="00B43899"/>
    <w:rsid w:val="00B4448A"/>
    <w:rsid w:val="00B46113"/>
    <w:rsid w:val="00B46AF5"/>
    <w:rsid w:val="00B4745B"/>
    <w:rsid w:val="00B50BE5"/>
    <w:rsid w:val="00B52B4B"/>
    <w:rsid w:val="00B53C66"/>
    <w:rsid w:val="00B60540"/>
    <w:rsid w:val="00B6169A"/>
    <w:rsid w:val="00B67D52"/>
    <w:rsid w:val="00B725F6"/>
    <w:rsid w:val="00B84225"/>
    <w:rsid w:val="00B85340"/>
    <w:rsid w:val="00B85700"/>
    <w:rsid w:val="00B862FE"/>
    <w:rsid w:val="00B8793B"/>
    <w:rsid w:val="00B91DA7"/>
    <w:rsid w:val="00B923E5"/>
    <w:rsid w:val="00B93FB6"/>
    <w:rsid w:val="00B9561D"/>
    <w:rsid w:val="00B976D1"/>
    <w:rsid w:val="00BA5FE0"/>
    <w:rsid w:val="00BA71BE"/>
    <w:rsid w:val="00BA753F"/>
    <w:rsid w:val="00BA7C20"/>
    <w:rsid w:val="00BA7EF6"/>
    <w:rsid w:val="00BB0BBA"/>
    <w:rsid w:val="00BB1D10"/>
    <w:rsid w:val="00BB268A"/>
    <w:rsid w:val="00BB3237"/>
    <w:rsid w:val="00BB3B07"/>
    <w:rsid w:val="00BB4861"/>
    <w:rsid w:val="00BB565D"/>
    <w:rsid w:val="00BB574D"/>
    <w:rsid w:val="00BC08ED"/>
    <w:rsid w:val="00BC26E6"/>
    <w:rsid w:val="00BC322D"/>
    <w:rsid w:val="00BC5CB1"/>
    <w:rsid w:val="00BC66B1"/>
    <w:rsid w:val="00BC6E24"/>
    <w:rsid w:val="00BC7C2F"/>
    <w:rsid w:val="00BD1C7A"/>
    <w:rsid w:val="00BD34E7"/>
    <w:rsid w:val="00BD3A75"/>
    <w:rsid w:val="00BD6163"/>
    <w:rsid w:val="00BD6653"/>
    <w:rsid w:val="00BE1E5E"/>
    <w:rsid w:val="00BE4542"/>
    <w:rsid w:val="00BE6FB7"/>
    <w:rsid w:val="00BF2D8B"/>
    <w:rsid w:val="00BF3120"/>
    <w:rsid w:val="00BF5582"/>
    <w:rsid w:val="00BF7968"/>
    <w:rsid w:val="00C009BE"/>
    <w:rsid w:val="00C01211"/>
    <w:rsid w:val="00C01E6B"/>
    <w:rsid w:val="00C03B2B"/>
    <w:rsid w:val="00C04842"/>
    <w:rsid w:val="00C05566"/>
    <w:rsid w:val="00C059D0"/>
    <w:rsid w:val="00C05B95"/>
    <w:rsid w:val="00C06BC3"/>
    <w:rsid w:val="00C11033"/>
    <w:rsid w:val="00C11D93"/>
    <w:rsid w:val="00C15181"/>
    <w:rsid w:val="00C200ED"/>
    <w:rsid w:val="00C20986"/>
    <w:rsid w:val="00C22456"/>
    <w:rsid w:val="00C22A80"/>
    <w:rsid w:val="00C22BDF"/>
    <w:rsid w:val="00C24161"/>
    <w:rsid w:val="00C27598"/>
    <w:rsid w:val="00C30071"/>
    <w:rsid w:val="00C34DB6"/>
    <w:rsid w:val="00C40E48"/>
    <w:rsid w:val="00C4413C"/>
    <w:rsid w:val="00C45335"/>
    <w:rsid w:val="00C47BBF"/>
    <w:rsid w:val="00C515D1"/>
    <w:rsid w:val="00C55B2F"/>
    <w:rsid w:val="00C55C0F"/>
    <w:rsid w:val="00C56658"/>
    <w:rsid w:val="00C61A2B"/>
    <w:rsid w:val="00C66215"/>
    <w:rsid w:val="00C66F97"/>
    <w:rsid w:val="00C66FC6"/>
    <w:rsid w:val="00C67107"/>
    <w:rsid w:val="00C70DA8"/>
    <w:rsid w:val="00C71065"/>
    <w:rsid w:val="00C73319"/>
    <w:rsid w:val="00C75715"/>
    <w:rsid w:val="00C75E40"/>
    <w:rsid w:val="00C777EC"/>
    <w:rsid w:val="00C77896"/>
    <w:rsid w:val="00C80974"/>
    <w:rsid w:val="00C83024"/>
    <w:rsid w:val="00C83D1E"/>
    <w:rsid w:val="00C8408F"/>
    <w:rsid w:val="00C85425"/>
    <w:rsid w:val="00C938DA"/>
    <w:rsid w:val="00C94DC9"/>
    <w:rsid w:val="00CA09B5"/>
    <w:rsid w:val="00CA5D38"/>
    <w:rsid w:val="00CA7818"/>
    <w:rsid w:val="00CB260B"/>
    <w:rsid w:val="00CB3596"/>
    <w:rsid w:val="00CB398A"/>
    <w:rsid w:val="00CD2BDB"/>
    <w:rsid w:val="00CD4DD2"/>
    <w:rsid w:val="00CD5720"/>
    <w:rsid w:val="00CD6033"/>
    <w:rsid w:val="00CD7768"/>
    <w:rsid w:val="00CE003E"/>
    <w:rsid w:val="00CE2BDF"/>
    <w:rsid w:val="00CE347C"/>
    <w:rsid w:val="00CE49BE"/>
    <w:rsid w:val="00CE5F51"/>
    <w:rsid w:val="00CF36C7"/>
    <w:rsid w:val="00CF443E"/>
    <w:rsid w:val="00CF5EAD"/>
    <w:rsid w:val="00CF7A13"/>
    <w:rsid w:val="00D01609"/>
    <w:rsid w:val="00D025D6"/>
    <w:rsid w:val="00D0433A"/>
    <w:rsid w:val="00D05DE2"/>
    <w:rsid w:val="00D0692E"/>
    <w:rsid w:val="00D06A66"/>
    <w:rsid w:val="00D06C6B"/>
    <w:rsid w:val="00D078A1"/>
    <w:rsid w:val="00D110AB"/>
    <w:rsid w:val="00D1200E"/>
    <w:rsid w:val="00D140C3"/>
    <w:rsid w:val="00D14AB2"/>
    <w:rsid w:val="00D15E6E"/>
    <w:rsid w:val="00D17611"/>
    <w:rsid w:val="00D21C90"/>
    <w:rsid w:val="00D25129"/>
    <w:rsid w:val="00D25995"/>
    <w:rsid w:val="00D26BEB"/>
    <w:rsid w:val="00D31D2A"/>
    <w:rsid w:val="00D3401E"/>
    <w:rsid w:val="00D36524"/>
    <w:rsid w:val="00D37D3E"/>
    <w:rsid w:val="00D4116C"/>
    <w:rsid w:val="00D418BD"/>
    <w:rsid w:val="00D41B23"/>
    <w:rsid w:val="00D41CA6"/>
    <w:rsid w:val="00D4325B"/>
    <w:rsid w:val="00D4492F"/>
    <w:rsid w:val="00D44CCF"/>
    <w:rsid w:val="00D47FDD"/>
    <w:rsid w:val="00D52E38"/>
    <w:rsid w:val="00D54FC6"/>
    <w:rsid w:val="00D56644"/>
    <w:rsid w:val="00D57629"/>
    <w:rsid w:val="00D60002"/>
    <w:rsid w:val="00D60276"/>
    <w:rsid w:val="00D63625"/>
    <w:rsid w:val="00D65258"/>
    <w:rsid w:val="00D66024"/>
    <w:rsid w:val="00D70EBE"/>
    <w:rsid w:val="00D775EF"/>
    <w:rsid w:val="00D804A1"/>
    <w:rsid w:val="00D85EBB"/>
    <w:rsid w:val="00D86314"/>
    <w:rsid w:val="00D86404"/>
    <w:rsid w:val="00D8694A"/>
    <w:rsid w:val="00D86FC4"/>
    <w:rsid w:val="00D87809"/>
    <w:rsid w:val="00D96A14"/>
    <w:rsid w:val="00DB0693"/>
    <w:rsid w:val="00DB4E59"/>
    <w:rsid w:val="00DB6124"/>
    <w:rsid w:val="00DB6DAF"/>
    <w:rsid w:val="00DB6FF2"/>
    <w:rsid w:val="00DB74EC"/>
    <w:rsid w:val="00DC0C2A"/>
    <w:rsid w:val="00DC10B8"/>
    <w:rsid w:val="00DC42C2"/>
    <w:rsid w:val="00DD1421"/>
    <w:rsid w:val="00DD1AB4"/>
    <w:rsid w:val="00DD2890"/>
    <w:rsid w:val="00DD6BE5"/>
    <w:rsid w:val="00DD7498"/>
    <w:rsid w:val="00DD7B2F"/>
    <w:rsid w:val="00DE400B"/>
    <w:rsid w:val="00DE4317"/>
    <w:rsid w:val="00DF1BAF"/>
    <w:rsid w:val="00DF2D80"/>
    <w:rsid w:val="00DF2FFA"/>
    <w:rsid w:val="00DF53A6"/>
    <w:rsid w:val="00E00FB8"/>
    <w:rsid w:val="00E026D3"/>
    <w:rsid w:val="00E0444D"/>
    <w:rsid w:val="00E049F5"/>
    <w:rsid w:val="00E126B0"/>
    <w:rsid w:val="00E12AA5"/>
    <w:rsid w:val="00E14B09"/>
    <w:rsid w:val="00E15E67"/>
    <w:rsid w:val="00E161CE"/>
    <w:rsid w:val="00E16555"/>
    <w:rsid w:val="00E16927"/>
    <w:rsid w:val="00E17E3F"/>
    <w:rsid w:val="00E231C8"/>
    <w:rsid w:val="00E25749"/>
    <w:rsid w:val="00E26FAC"/>
    <w:rsid w:val="00E31DB4"/>
    <w:rsid w:val="00E356AF"/>
    <w:rsid w:val="00E36A74"/>
    <w:rsid w:val="00E36F8E"/>
    <w:rsid w:val="00E3751B"/>
    <w:rsid w:val="00E419DC"/>
    <w:rsid w:val="00E420A3"/>
    <w:rsid w:val="00E42424"/>
    <w:rsid w:val="00E424F4"/>
    <w:rsid w:val="00E42F96"/>
    <w:rsid w:val="00E430F6"/>
    <w:rsid w:val="00E43531"/>
    <w:rsid w:val="00E448F8"/>
    <w:rsid w:val="00E45128"/>
    <w:rsid w:val="00E46023"/>
    <w:rsid w:val="00E54B2B"/>
    <w:rsid w:val="00E55BC2"/>
    <w:rsid w:val="00E56FE6"/>
    <w:rsid w:val="00E621E4"/>
    <w:rsid w:val="00E64E9E"/>
    <w:rsid w:val="00E66A1D"/>
    <w:rsid w:val="00E71464"/>
    <w:rsid w:val="00E751CA"/>
    <w:rsid w:val="00E76A46"/>
    <w:rsid w:val="00E82F0B"/>
    <w:rsid w:val="00E84AAF"/>
    <w:rsid w:val="00E91034"/>
    <w:rsid w:val="00E92FF8"/>
    <w:rsid w:val="00E96733"/>
    <w:rsid w:val="00E96C76"/>
    <w:rsid w:val="00EA18FE"/>
    <w:rsid w:val="00EA702E"/>
    <w:rsid w:val="00EB08EA"/>
    <w:rsid w:val="00EB5065"/>
    <w:rsid w:val="00EB5643"/>
    <w:rsid w:val="00EB571D"/>
    <w:rsid w:val="00EB64E8"/>
    <w:rsid w:val="00EB7708"/>
    <w:rsid w:val="00EB7E0B"/>
    <w:rsid w:val="00EC2C4A"/>
    <w:rsid w:val="00EC5854"/>
    <w:rsid w:val="00EC77C8"/>
    <w:rsid w:val="00ED1A72"/>
    <w:rsid w:val="00ED1C08"/>
    <w:rsid w:val="00ED26FC"/>
    <w:rsid w:val="00ED28B1"/>
    <w:rsid w:val="00ED3443"/>
    <w:rsid w:val="00ED634F"/>
    <w:rsid w:val="00ED6DA5"/>
    <w:rsid w:val="00EE0DDB"/>
    <w:rsid w:val="00EE0F7F"/>
    <w:rsid w:val="00EF135A"/>
    <w:rsid w:val="00EF19EE"/>
    <w:rsid w:val="00EF328A"/>
    <w:rsid w:val="00EF6D65"/>
    <w:rsid w:val="00EF7D15"/>
    <w:rsid w:val="00F04552"/>
    <w:rsid w:val="00F100A5"/>
    <w:rsid w:val="00F11B5E"/>
    <w:rsid w:val="00F13191"/>
    <w:rsid w:val="00F15FC9"/>
    <w:rsid w:val="00F1683B"/>
    <w:rsid w:val="00F17865"/>
    <w:rsid w:val="00F20E26"/>
    <w:rsid w:val="00F253AD"/>
    <w:rsid w:val="00F261A2"/>
    <w:rsid w:val="00F2628D"/>
    <w:rsid w:val="00F27120"/>
    <w:rsid w:val="00F27CD4"/>
    <w:rsid w:val="00F312E7"/>
    <w:rsid w:val="00F313BE"/>
    <w:rsid w:val="00F31447"/>
    <w:rsid w:val="00F31CF0"/>
    <w:rsid w:val="00F32857"/>
    <w:rsid w:val="00F353C7"/>
    <w:rsid w:val="00F36800"/>
    <w:rsid w:val="00F41F35"/>
    <w:rsid w:val="00F42B9E"/>
    <w:rsid w:val="00F44904"/>
    <w:rsid w:val="00F44D3C"/>
    <w:rsid w:val="00F46CB7"/>
    <w:rsid w:val="00F536B1"/>
    <w:rsid w:val="00F5687C"/>
    <w:rsid w:val="00F62223"/>
    <w:rsid w:val="00F638AF"/>
    <w:rsid w:val="00F63CD6"/>
    <w:rsid w:val="00F640AA"/>
    <w:rsid w:val="00F6424F"/>
    <w:rsid w:val="00F7016C"/>
    <w:rsid w:val="00F70341"/>
    <w:rsid w:val="00F70E29"/>
    <w:rsid w:val="00F712C0"/>
    <w:rsid w:val="00F72303"/>
    <w:rsid w:val="00F72500"/>
    <w:rsid w:val="00F73D85"/>
    <w:rsid w:val="00F744B6"/>
    <w:rsid w:val="00F83F68"/>
    <w:rsid w:val="00F8616C"/>
    <w:rsid w:val="00F90C0A"/>
    <w:rsid w:val="00F9259E"/>
    <w:rsid w:val="00F967B8"/>
    <w:rsid w:val="00FA5EA9"/>
    <w:rsid w:val="00FA74C5"/>
    <w:rsid w:val="00FB0025"/>
    <w:rsid w:val="00FB0728"/>
    <w:rsid w:val="00FB0B08"/>
    <w:rsid w:val="00FB0D4A"/>
    <w:rsid w:val="00FB4CD6"/>
    <w:rsid w:val="00FB57BA"/>
    <w:rsid w:val="00FB6947"/>
    <w:rsid w:val="00FC1A73"/>
    <w:rsid w:val="00FC2362"/>
    <w:rsid w:val="00FC45C5"/>
    <w:rsid w:val="00FC51A4"/>
    <w:rsid w:val="00FC5272"/>
    <w:rsid w:val="00FD07D3"/>
    <w:rsid w:val="00FD3905"/>
    <w:rsid w:val="00FD3C78"/>
    <w:rsid w:val="00FD497B"/>
    <w:rsid w:val="00FE016A"/>
    <w:rsid w:val="00FE1E75"/>
    <w:rsid w:val="00FE24C1"/>
    <w:rsid w:val="00FE3FDC"/>
    <w:rsid w:val="00FE677D"/>
    <w:rsid w:val="00FE7610"/>
    <w:rsid w:val="00FE7DB6"/>
    <w:rsid w:val="00FF6AB2"/>
    <w:rsid w:val="01253D75"/>
    <w:rsid w:val="0301DA2E"/>
    <w:rsid w:val="033CB12F"/>
    <w:rsid w:val="052A47B5"/>
    <w:rsid w:val="062738EE"/>
    <w:rsid w:val="08B36D6F"/>
    <w:rsid w:val="093912AF"/>
    <w:rsid w:val="094FF4BF"/>
    <w:rsid w:val="0A8421BB"/>
    <w:rsid w:val="0AD447B7"/>
    <w:rsid w:val="0B0DD0E1"/>
    <w:rsid w:val="0D070E78"/>
    <w:rsid w:val="0DAAD86A"/>
    <w:rsid w:val="0DD60C08"/>
    <w:rsid w:val="0E11CCC0"/>
    <w:rsid w:val="0F377D01"/>
    <w:rsid w:val="0F7DCB1F"/>
    <w:rsid w:val="106310AE"/>
    <w:rsid w:val="10C2BEDC"/>
    <w:rsid w:val="10FD15F7"/>
    <w:rsid w:val="113D45D5"/>
    <w:rsid w:val="117FAD9E"/>
    <w:rsid w:val="1266BED2"/>
    <w:rsid w:val="126E7C20"/>
    <w:rsid w:val="128960A5"/>
    <w:rsid w:val="12C09F86"/>
    <w:rsid w:val="133BC627"/>
    <w:rsid w:val="14F45498"/>
    <w:rsid w:val="154B1EBA"/>
    <w:rsid w:val="15BAB902"/>
    <w:rsid w:val="18926DB4"/>
    <w:rsid w:val="18E73EC9"/>
    <w:rsid w:val="19B6EFB7"/>
    <w:rsid w:val="19C02ED8"/>
    <w:rsid w:val="19FA7F36"/>
    <w:rsid w:val="1AAD919D"/>
    <w:rsid w:val="1B2E4629"/>
    <w:rsid w:val="1B4B1810"/>
    <w:rsid w:val="1BE5AEE4"/>
    <w:rsid w:val="1C43B56C"/>
    <w:rsid w:val="1C69F3F2"/>
    <w:rsid w:val="1F0252DF"/>
    <w:rsid w:val="1F16EE94"/>
    <w:rsid w:val="1F434489"/>
    <w:rsid w:val="1FD6AC14"/>
    <w:rsid w:val="20B59E20"/>
    <w:rsid w:val="2115BF13"/>
    <w:rsid w:val="21438C5F"/>
    <w:rsid w:val="215E1DAF"/>
    <w:rsid w:val="22B267A3"/>
    <w:rsid w:val="23424A96"/>
    <w:rsid w:val="23EC7C0F"/>
    <w:rsid w:val="240B819F"/>
    <w:rsid w:val="2454AD0E"/>
    <w:rsid w:val="25AD9413"/>
    <w:rsid w:val="25C08365"/>
    <w:rsid w:val="25DA7471"/>
    <w:rsid w:val="271344B1"/>
    <w:rsid w:val="277C9387"/>
    <w:rsid w:val="27842B6C"/>
    <w:rsid w:val="27CDD5CA"/>
    <w:rsid w:val="2923B475"/>
    <w:rsid w:val="2A507E30"/>
    <w:rsid w:val="2B851942"/>
    <w:rsid w:val="2FC11D24"/>
    <w:rsid w:val="30469231"/>
    <w:rsid w:val="30601B1D"/>
    <w:rsid w:val="312FE48C"/>
    <w:rsid w:val="32870194"/>
    <w:rsid w:val="32E67C23"/>
    <w:rsid w:val="349D5FEE"/>
    <w:rsid w:val="34CE889C"/>
    <w:rsid w:val="34E4D46D"/>
    <w:rsid w:val="3546B94A"/>
    <w:rsid w:val="36425AE5"/>
    <w:rsid w:val="37474F74"/>
    <w:rsid w:val="3799617C"/>
    <w:rsid w:val="3854E972"/>
    <w:rsid w:val="389E1327"/>
    <w:rsid w:val="39680F2A"/>
    <w:rsid w:val="39EDAC39"/>
    <w:rsid w:val="3ABF6615"/>
    <w:rsid w:val="3B757103"/>
    <w:rsid w:val="3BB6A2FD"/>
    <w:rsid w:val="3BD832E2"/>
    <w:rsid w:val="3C0D4200"/>
    <w:rsid w:val="3C414D66"/>
    <w:rsid w:val="3D1A1B01"/>
    <w:rsid w:val="3DFEF85A"/>
    <w:rsid w:val="3EF0E610"/>
    <w:rsid w:val="3F16491E"/>
    <w:rsid w:val="41600EB0"/>
    <w:rsid w:val="41CA0015"/>
    <w:rsid w:val="42BC8DF6"/>
    <w:rsid w:val="42C1B6A2"/>
    <w:rsid w:val="441D78E9"/>
    <w:rsid w:val="44780AE3"/>
    <w:rsid w:val="453D56CF"/>
    <w:rsid w:val="45BDAE30"/>
    <w:rsid w:val="45EE7F07"/>
    <w:rsid w:val="48129667"/>
    <w:rsid w:val="485A2871"/>
    <w:rsid w:val="48B6247E"/>
    <w:rsid w:val="49549A1D"/>
    <w:rsid w:val="4AB127B7"/>
    <w:rsid w:val="4B581FBE"/>
    <w:rsid w:val="4BD07813"/>
    <w:rsid w:val="4C75576B"/>
    <w:rsid w:val="4DE0DF4F"/>
    <w:rsid w:val="4EF13EA0"/>
    <w:rsid w:val="4F1A3F82"/>
    <w:rsid w:val="4FC3673B"/>
    <w:rsid w:val="503CEF13"/>
    <w:rsid w:val="50B82744"/>
    <w:rsid w:val="514F7B54"/>
    <w:rsid w:val="517CA025"/>
    <w:rsid w:val="52E344E7"/>
    <w:rsid w:val="5301868F"/>
    <w:rsid w:val="531BAD80"/>
    <w:rsid w:val="53ABC5B4"/>
    <w:rsid w:val="54007320"/>
    <w:rsid w:val="540674F5"/>
    <w:rsid w:val="54D1FBCE"/>
    <w:rsid w:val="556EAE87"/>
    <w:rsid w:val="55B5220C"/>
    <w:rsid w:val="5626F26F"/>
    <w:rsid w:val="56761469"/>
    <w:rsid w:val="56ADFA27"/>
    <w:rsid w:val="57BE3F4D"/>
    <w:rsid w:val="58293268"/>
    <w:rsid w:val="5C137820"/>
    <w:rsid w:val="5C6BA7E3"/>
    <w:rsid w:val="5CFACD04"/>
    <w:rsid w:val="5EAF304D"/>
    <w:rsid w:val="5FFE3984"/>
    <w:rsid w:val="604A5F07"/>
    <w:rsid w:val="63B3D595"/>
    <w:rsid w:val="63FF68CE"/>
    <w:rsid w:val="64B70FE6"/>
    <w:rsid w:val="65C5DC8E"/>
    <w:rsid w:val="65F8D951"/>
    <w:rsid w:val="66AD6274"/>
    <w:rsid w:val="67B6DFA0"/>
    <w:rsid w:val="68922497"/>
    <w:rsid w:val="6B573D2F"/>
    <w:rsid w:val="6C0F9D9D"/>
    <w:rsid w:val="6C8157B6"/>
    <w:rsid w:val="6CF1F605"/>
    <w:rsid w:val="6D05D4AC"/>
    <w:rsid w:val="6D2E3B94"/>
    <w:rsid w:val="6E958ED3"/>
    <w:rsid w:val="6EE23DCA"/>
    <w:rsid w:val="6F4A35A3"/>
    <w:rsid w:val="6F7C4187"/>
    <w:rsid w:val="6FEB25AB"/>
    <w:rsid w:val="7021BC92"/>
    <w:rsid w:val="71ADCD87"/>
    <w:rsid w:val="71C5EF6B"/>
    <w:rsid w:val="72762C55"/>
    <w:rsid w:val="72CA1A92"/>
    <w:rsid w:val="73B60869"/>
    <w:rsid w:val="74F89436"/>
    <w:rsid w:val="7532A2D9"/>
    <w:rsid w:val="762F62AB"/>
    <w:rsid w:val="7632A728"/>
    <w:rsid w:val="76F61FFB"/>
    <w:rsid w:val="789BD156"/>
    <w:rsid w:val="7A094B56"/>
    <w:rsid w:val="7A4ED032"/>
    <w:rsid w:val="7A5F34FA"/>
    <w:rsid w:val="7AAA3919"/>
    <w:rsid w:val="7B7705AE"/>
    <w:rsid w:val="7C69ED46"/>
    <w:rsid w:val="7C7A2C4C"/>
    <w:rsid w:val="7CD1936D"/>
    <w:rsid w:val="7DCF2837"/>
    <w:rsid w:val="7EA5691C"/>
    <w:rsid w:val="7F0035EF"/>
    <w:rsid w:val="7F453D08"/>
    <w:rsid w:val="7F6287E1"/>
    <w:rsid w:val="7FA5761D"/>
    <w:rsid w:val="7FD3A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707F"/>
  <w15:chartTrackingRefBased/>
  <w15:docId w15:val="{6CE0E99C-5CD1-4DD1-9A92-D471B4EF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1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8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78CC"/>
    <w:rPr>
      <w:sz w:val="16"/>
      <w:szCs w:val="16"/>
    </w:rPr>
  </w:style>
  <w:style w:type="paragraph" w:styleId="Tekstkomentarza">
    <w:name w:val="annotation text"/>
    <w:basedOn w:val="Normalny"/>
    <w:link w:val="TekstkomentarzaZnak"/>
    <w:uiPriority w:val="99"/>
    <w:unhideWhenUsed/>
    <w:rsid w:val="008C78CC"/>
    <w:pPr>
      <w:spacing w:line="240" w:lineRule="auto"/>
    </w:pPr>
    <w:rPr>
      <w:sz w:val="20"/>
      <w:szCs w:val="20"/>
    </w:rPr>
  </w:style>
  <w:style w:type="character" w:customStyle="1" w:styleId="TekstkomentarzaZnak">
    <w:name w:val="Tekst komentarza Znak"/>
    <w:basedOn w:val="Domylnaczcionkaakapitu"/>
    <w:link w:val="Tekstkomentarza"/>
    <w:uiPriority w:val="99"/>
    <w:rsid w:val="008C78CC"/>
    <w:rPr>
      <w:sz w:val="20"/>
      <w:szCs w:val="20"/>
    </w:rPr>
  </w:style>
  <w:style w:type="paragraph" w:styleId="Tematkomentarza">
    <w:name w:val="annotation subject"/>
    <w:basedOn w:val="Tekstkomentarza"/>
    <w:next w:val="Tekstkomentarza"/>
    <w:link w:val="TematkomentarzaZnak"/>
    <w:uiPriority w:val="99"/>
    <w:semiHidden/>
    <w:unhideWhenUsed/>
    <w:rsid w:val="008C78CC"/>
    <w:rPr>
      <w:b/>
      <w:bCs/>
    </w:rPr>
  </w:style>
  <w:style w:type="character" w:customStyle="1" w:styleId="TematkomentarzaZnak">
    <w:name w:val="Temat komentarza Znak"/>
    <w:basedOn w:val="TekstkomentarzaZnak"/>
    <w:link w:val="Tematkomentarza"/>
    <w:uiPriority w:val="99"/>
    <w:semiHidden/>
    <w:rsid w:val="008C78CC"/>
    <w:rPr>
      <w:b/>
      <w:bCs/>
      <w:sz w:val="20"/>
      <w:szCs w:val="20"/>
    </w:rPr>
  </w:style>
  <w:style w:type="paragraph" w:styleId="Tekstdymka">
    <w:name w:val="Balloon Text"/>
    <w:basedOn w:val="Normalny"/>
    <w:link w:val="TekstdymkaZnak"/>
    <w:uiPriority w:val="99"/>
    <w:semiHidden/>
    <w:unhideWhenUsed/>
    <w:rsid w:val="008C78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78CC"/>
    <w:rPr>
      <w:rFonts w:ascii="Segoe UI" w:hAnsi="Segoe UI" w:cs="Segoe UI"/>
      <w:sz w:val="18"/>
      <w:szCs w:val="18"/>
    </w:rPr>
  </w:style>
  <w:style w:type="paragraph" w:styleId="Akapitzlist">
    <w:name w:val="List Paragraph"/>
    <w:basedOn w:val="Normalny"/>
    <w:uiPriority w:val="99"/>
    <w:qFormat/>
    <w:rsid w:val="007118A6"/>
    <w:pPr>
      <w:ind w:left="720"/>
      <w:contextualSpacing/>
    </w:pPr>
  </w:style>
  <w:style w:type="paragraph" w:styleId="Tekstprzypisukocowego">
    <w:name w:val="endnote text"/>
    <w:basedOn w:val="Normalny"/>
    <w:link w:val="TekstprzypisukocowegoZnak"/>
    <w:uiPriority w:val="99"/>
    <w:semiHidden/>
    <w:unhideWhenUsed/>
    <w:rsid w:val="003166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69E"/>
    <w:rPr>
      <w:sz w:val="20"/>
      <w:szCs w:val="20"/>
    </w:rPr>
  </w:style>
  <w:style w:type="character" w:styleId="Odwoanieprzypisukocowego">
    <w:name w:val="endnote reference"/>
    <w:basedOn w:val="Domylnaczcionkaakapitu"/>
    <w:uiPriority w:val="99"/>
    <w:semiHidden/>
    <w:unhideWhenUsed/>
    <w:rsid w:val="0031669E"/>
    <w:rPr>
      <w:vertAlign w:val="superscript"/>
    </w:rPr>
  </w:style>
  <w:style w:type="paragraph" w:styleId="Tekstprzypisudolnego">
    <w:name w:val="footnote text"/>
    <w:basedOn w:val="Normalny"/>
    <w:link w:val="TekstprzypisudolnegoZnak"/>
    <w:uiPriority w:val="99"/>
    <w:semiHidden/>
    <w:unhideWhenUsed/>
    <w:rsid w:val="00A769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6955"/>
    <w:rPr>
      <w:sz w:val="20"/>
      <w:szCs w:val="20"/>
    </w:rPr>
  </w:style>
  <w:style w:type="character" w:styleId="Odwoanieprzypisudolnego">
    <w:name w:val="footnote reference"/>
    <w:basedOn w:val="Domylnaczcionkaakapitu"/>
    <w:uiPriority w:val="99"/>
    <w:semiHidden/>
    <w:unhideWhenUsed/>
    <w:rsid w:val="00A76955"/>
    <w:rPr>
      <w:vertAlign w:val="superscript"/>
    </w:rPr>
  </w:style>
  <w:style w:type="paragraph" w:styleId="Poprawka">
    <w:name w:val="Revision"/>
    <w:hidden/>
    <w:uiPriority w:val="99"/>
    <w:semiHidden/>
    <w:rsid w:val="005C5A9D"/>
    <w:pPr>
      <w:spacing w:after="0" w:line="240" w:lineRule="auto"/>
    </w:pPr>
  </w:style>
  <w:style w:type="character" w:styleId="Hipercze">
    <w:name w:val="Hyperlink"/>
    <w:basedOn w:val="Domylnaczcionkaakapitu"/>
    <w:uiPriority w:val="99"/>
    <w:unhideWhenUsed/>
    <w:rsid w:val="00226027"/>
    <w:rPr>
      <w:color w:val="0563C1" w:themeColor="hyperlink"/>
      <w:u w:val="single"/>
    </w:rPr>
  </w:style>
  <w:style w:type="character" w:customStyle="1" w:styleId="Nierozpoznanawzmianka1">
    <w:name w:val="Nierozpoznana wzmianka1"/>
    <w:basedOn w:val="Domylnaczcionkaakapitu"/>
    <w:uiPriority w:val="99"/>
    <w:semiHidden/>
    <w:unhideWhenUsed/>
    <w:rsid w:val="00226027"/>
    <w:rPr>
      <w:color w:val="605E5C"/>
      <w:shd w:val="clear" w:color="auto" w:fill="E1DFDD"/>
    </w:rPr>
  </w:style>
  <w:style w:type="character" w:styleId="UyteHipercze">
    <w:name w:val="FollowedHyperlink"/>
    <w:basedOn w:val="Domylnaczcionkaakapitu"/>
    <w:uiPriority w:val="99"/>
    <w:semiHidden/>
    <w:unhideWhenUsed/>
    <w:rsid w:val="00927161"/>
    <w:rPr>
      <w:color w:val="954F72" w:themeColor="followedHyperlink"/>
      <w:u w:val="single"/>
    </w:rPr>
  </w:style>
  <w:style w:type="paragraph" w:customStyle="1" w:styleId="Default">
    <w:name w:val="Default"/>
    <w:rsid w:val="00113F82"/>
    <w:pPr>
      <w:autoSpaceDE w:val="0"/>
      <w:autoSpaceDN w:val="0"/>
      <w:adjustRightInd w:val="0"/>
      <w:spacing w:after="0" w:line="240" w:lineRule="auto"/>
    </w:pPr>
    <w:rPr>
      <w:rFonts w:ascii="Cambria" w:hAnsi="Cambria" w:cs="Cambria"/>
      <w:color w:val="000000"/>
      <w:sz w:val="24"/>
      <w:szCs w:val="24"/>
    </w:rPr>
  </w:style>
  <w:style w:type="paragraph" w:customStyle="1" w:styleId="paragraph">
    <w:name w:val="paragraph"/>
    <w:basedOn w:val="Normalny"/>
    <w:rsid w:val="008221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2210D"/>
  </w:style>
  <w:style w:type="character" w:customStyle="1" w:styleId="eop">
    <w:name w:val="eop"/>
    <w:basedOn w:val="Domylnaczcionkaakapitu"/>
    <w:rsid w:val="0082210D"/>
  </w:style>
  <w:style w:type="character" w:customStyle="1" w:styleId="spellingerror">
    <w:name w:val="spellingerror"/>
    <w:basedOn w:val="Domylnaczcionkaakapitu"/>
    <w:rsid w:val="0082210D"/>
  </w:style>
  <w:style w:type="character" w:customStyle="1" w:styleId="contextualspellingandgrammarerror">
    <w:name w:val="contextualspellingandgrammarerror"/>
    <w:basedOn w:val="Domylnaczcionkaakapitu"/>
    <w:rsid w:val="0082210D"/>
  </w:style>
  <w:style w:type="paragraph" w:styleId="Nagwek">
    <w:name w:val="header"/>
    <w:basedOn w:val="Normalny"/>
    <w:link w:val="NagwekZnak"/>
    <w:uiPriority w:val="99"/>
    <w:unhideWhenUsed/>
    <w:rsid w:val="00382E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E41"/>
  </w:style>
  <w:style w:type="paragraph" w:styleId="Stopka">
    <w:name w:val="footer"/>
    <w:basedOn w:val="Normalny"/>
    <w:link w:val="StopkaZnak"/>
    <w:uiPriority w:val="99"/>
    <w:unhideWhenUsed/>
    <w:rsid w:val="00382E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E41"/>
  </w:style>
  <w:style w:type="paragraph" w:styleId="Tekstpodstawowy">
    <w:name w:val="Body Text"/>
    <w:basedOn w:val="Normalny"/>
    <w:link w:val="TekstpodstawowyZnak"/>
    <w:uiPriority w:val="99"/>
    <w:semiHidden/>
    <w:unhideWhenUsed/>
    <w:rsid w:val="00AF690F"/>
    <w:pPr>
      <w:spacing w:after="120"/>
    </w:pPr>
  </w:style>
  <w:style w:type="character" w:customStyle="1" w:styleId="TekstpodstawowyZnak">
    <w:name w:val="Tekst podstawowy Znak"/>
    <w:basedOn w:val="Domylnaczcionkaakapitu"/>
    <w:link w:val="Tekstpodstawowy"/>
    <w:uiPriority w:val="99"/>
    <w:semiHidden/>
    <w:rsid w:val="00AF690F"/>
  </w:style>
  <w:style w:type="paragraph" w:styleId="Spistreci3">
    <w:name w:val="toc 3"/>
    <w:basedOn w:val="Normalny"/>
    <w:next w:val="Normalny"/>
    <w:autoRedefine/>
    <w:unhideWhenUsed/>
    <w:rsid w:val="00C06B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43">
      <w:bodyDiv w:val="1"/>
      <w:marLeft w:val="0"/>
      <w:marRight w:val="0"/>
      <w:marTop w:val="0"/>
      <w:marBottom w:val="0"/>
      <w:divBdr>
        <w:top w:val="none" w:sz="0" w:space="0" w:color="auto"/>
        <w:left w:val="none" w:sz="0" w:space="0" w:color="auto"/>
        <w:bottom w:val="none" w:sz="0" w:space="0" w:color="auto"/>
        <w:right w:val="none" w:sz="0" w:space="0" w:color="auto"/>
      </w:divBdr>
    </w:div>
    <w:div w:id="28916285">
      <w:bodyDiv w:val="1"/>
      <w:marLeft w:val="0"/>
      <w:marRight w:val="0"/>
      <w:marTop w:val="0"/>
      <w:marBottom w:val="0"/>
      <w:divBdr>
        <w:top w:val="none" w:sz="0" w:space="0" w:color="auto"/>
        <w:left w:val="none" w:sz="0" w:space="0" w:color="auto"/>
        <w:bottom w:val="none" w:sz="0" w:space="0" w:color="auto"/>
        <w:right w:val="none" w:sz="0" w:space="0" w:color="auto"/>
      </w:divBdr>
    </w:div>
    <w:div w:id="31544939">
      <w:bodyDiv w:val="1"/>
      <w:marLeft w:val="0"/>
      <w:marRight w:val="0"/>
      <w:marTop w:val="0"/>
      <w:marBottom w:val="0"/>
      <w:divBdr>
        <w:top w:val="none" w:sz="0" w:space="0" w:color="auto"/>
        <w:left w:val="none" w:sz="0" w:space="0" w:color="auto"/>
        <w:bottom w:val="none" w:sz="0" w:space="0" w:color="auto"/>
        <w:right w:val="none" w:sz="0" w:space="0" w:color="auto"/>
      </w:divBdr>
    </w:div>
    <w:div w:id="36977108">
      <w:bodyDiv w:val="1"/>
      <w:marLeft w:val="0"/>
      <w:marRight w:val="0"/>
      <w:marTop w:val="0"/>
      <w:marBottom w:val="0"/>
      <w:divBdr>
        <w:top w:val="none" w:sz="0" w:space="0" w:color="auto"/>
        <w:left w:val="none" w:sz="0" w:space="0" w:color="auto"/>
        <w:bottom w:val="none" w:sz="0" w:space="0" w:color="auto"/>
        <w:right w:val="none" w:sz="0" w:space="0" w:color="auto"/>
      </w:divBdr>
    </w:div>
    <w:div w:id="39323263">
      <w:bodyDiv w:val="1"/>
      <w:marLeft w:val="0"/>
      <w:marRight w:val="0"/>
      <w:marTop w:val="0"/>
      <w:marBottom w:val="0"/>
      <w:divBdr>
        <w:top w:val="none" w:sz="0" w:space="0" w:color="auto"/>
        <w:left w:val="none" w:sz="0" w:space="0" w:color="auto"/>
        <w:bottom w:val="none" w:sz="0" w:space="0" w:color="auto"/>
        <w:right w:val="none" w:sz="0" w:space="0" w:color="auto"/>
      </w:divBdr>
    </w:div>
    <w:div w:id="42414398">
      <w:bodyDiv w:val="1"/>
      <w:marLeft w:val="0"/>
      <w:marRight w:val="0"/>
      <w:marTop w:val="0"/>
      <w:marBottom w:val="0"/>
      <w:divBdr>
        <w:top w:val="none" w:sz="0" w:space="0" w:color="auto"/>
        <w:left w:val="none" w:sz="0" w:space="0" w:color="auto"/>
        <w:bottom w:val="none" w:sz="0" w:space="0" w:color="auto"/>
        <w:right w:val="none" w:sz="0" w:space="0" w:color="auto"/>
      </w:divBdr>
    </w:div>
    <w:div w:id="45613453">
      <w:bodyDiv w:val="1"/>
      <w:marLeft w:val="0"/>
      <w:marRight w:val="0"/>
      <w:marTop w:val="0"/>
      <w:marBottom w:val="0"/>
      <w:divBdr>
        <w:top w:val="none" w:sz="0" w:space="0" w:color="auto"/>
        <w:left w:val="none" w:sz="0" w:space="0" w:color="auto"/>
        <w:bottom w:val="none" w:sz="0" w:space="0" w:color="auto"/>
        <w:right w:val="none" w:sz="0" w:space="0" w:color="auto"/>
      </w:divBdr>
    </w:div>
    <w:div w:id="48457883">
      <w:bodyDiv w:val="1"/>
      <w:marLeft w:val="0"/>
      <w:marRight w:val="0"/>
      <w:marTop w:val="0"/>
      <w:marBottom w:val="0"/>
      <w:divBdr>
        <w:top w:val="none" w:sz="0" w:space="0" w:color="auto"/>
        <w:left w:val="none" w:sz="0" w:space="0" w:color="auto"/>
        <w:bottom w:val="none" w:sz="0" w:space="0" w:color="auto"/>
        <w:right w:val="none" w:sz="0" w:space="0" w:color="auto"/>
      </w:divBdr>
    </w:div>
    <w:div w:id="54591541">
      <w:bodyDiv w:val="1"/>
      <w:marLeft w:val="0"/>
      <w:marRight w:val="0"/>
      <w:marTop w:val="0"/>
      <w:marBottom w:val="0"/>
      <w:divBdr>
        <w:top w:val="none" w:sz="0" w:space="0" w:color="auto"/>
        <w:left w:val="none" w:sz="0" w:space="0" w:color="auto"/>
        <w:bottom w:val="none" w:sz="0" w:space="0" w:color="auto"/>
        <w:right w:val="none" w:sz="0" w:space="0" w:color="auto"/>
      </w:divBdr>
    </w:div>
    <w:div w:id="59838110">
      <w:bodyDiv w:val="1"/>
      <w:marLeft w:val="0"/>
      <w:marRight w:val="0"/>
      <w:marTop w:val="0"/>
      <w:marBottom w:val="0"/>
      <w:divBdr>
        <w:top w:val="none" w:sz="0" w:space="0" w:color="auto"/>
        <w:left w:val="none" w:sz="0" w:space="0" w:color="auto"/>
        <w:bottom w:val="none" w:sz="0" w:space="0" w:color="auto"/>
        <w:right w:val="none" w:sz="0" w:space="0" w:color="auto"/>
      </w:divBdr>
    </w:div>
    <w:div w:id="63991664">
      <w:bodyDiv w:val="1"/>
      <w:marLeft w:val="0"/>
      <w:marRight w:val="0"/>
      <w:marTop w:val="0"/>
      <w:marBottom w:val="0"/>
      <w:divBdr>
        <w:top w:val="none" w:sz="0" w:space="0" w:color="auto"/>
        <w:left w:val="none" w:sz="0" w:space="0" w:color="auto"/>
        <w:bottom w:val="none" w:sz="0" w:space="0" w:color="auto"/>
        <w:right w:val="none" w:sz="0" w:space="0" w:color="auto"/>
      </w:divBdr>
    </w:div>
    <w:div w:id="95054669">
      <w:bodyDiv w:val="1"/>
      <w:marLeft w:val="0"/>
      <w:marRight w:val="0"/>
      <w:marTop w:val="0"/>
      <w:marBottom w:val="0"/>
      <w:divBdr>
        <w:top w:val="none" w:sz="0" w:space="0" w:color="auto"/>
        <w:left w:val="none" w:sz="0" w:space="0" w:color="auto"/>
        <w:bottom w:val="none" w:sz="0" w:space="0" w:color="auto"/>
        <w:right w:val="none" w:sz="0" w:space="0" w:color="auto"/>
      </w:divBdr>
    </w:div>
    <w:div w:id="103235906">
      <w:bodyDiv w:val="1"/>
      <w:marLeft w:val="0"/>
      <w:marRight w:val="0"/>
      <w:marTop w:val="0"/>
      <w:marBottom w:val="0"/>
      <w:divBdr>
        <w:top w:val="none" w:sz="0" w:space="0" w:color="auto"/>
        <w:left w:val="none" w:sz="0" w:space="0" w:color="auto"/>
        <w:bottom w:val="none" w:sz="0" w:space="0" w:color="auto"/>
        <w:right w:val="none" w:sz="0" w:space="0" w:color="auto"/>
      </w:divBdr>
    </w:div>
    <w:div w:id="105539460">
      <w:bodyDiv w:val="1"/>
      <w:marLeft w:val="0"/>
      <w:marRight w:val="0"/>
      <w:marTop w:val="0"/>
      <w:marBottom w:val="0"/>
      <w:divBdr>
        <w:top w:val="none" w:sz="0" w:space="0" w:color="auto"/>
        <w:left w:val="none" w:sz="0" w:space="0" w:color="auto"/>
        <w:bottom w:val="none" w:sz="0" w:space="0" w:color="auto"/>
        <w:right w:val="none" w:sz="0" w:space="0" w:color="auto"/>
      </w:divBdr>
    </w:div>
    <w:div w:id="135684308">
      <w:bodyDiv w:val="1"/>
      <w:marLeft w:val="0"/>
      <w:marRight w:val="0"/>
      <w:marTop w:val="0"/>
      <w:marBottom w:val="0"/>
      <w:divBdr>
        <w:top w:val="none" w:sz="0" w:space="0" w:color="auto"/>
        <w:left w:val="none" w:sz="0" w:space="0" w:color="auto"/>
        <w:bottom w:val="none" w:sz="0" w:space="0" w:color="auto"/>
        <w:right w:val="none" w:sz="0" w:space="0" w:color="auto"/>
      </w:divBdr>
    </w:div>
    <w:div w:id="142813218">
      <w:bodyDiv w:val="1"/>
      <w:marLeft w:val="0"/>
      <w:marRight w:val="0"/>
      <w:marTop w:val="0"/>
      <w:marBottom w:val="0"/>
      <w:divBdr>
        <w:top w:val="none" w:sz="0" w:space="0" w:color="auto"/>
        <w:left w:val="none" w:sz="0" w:space="0" w:color="auto"/>
        <w:bottom w:val="none" w:sz="0" w:space="0" w:color="auto"/>
        <w:right w:val="none" w:sz="0" w:space="0" w:color="auto"/>
      </w:divBdr>
    </w:div>
    <w:div w:id="150411309">
      <w:bodyDiv w:val="1"/>
      <w:marLeft w:val="0"/>
      <w:marRight w:val="0"/>
      <w:marTop w:val="0"/>
      <w:marBottom w:val="0"/>
      <w:divBdr>
        <w:top w:val="none" w:sz="0" w:space="0" w:color="auto"/>
        <w:left w:val="none" w:sz="0" w:space="0" w:color="auto"/>
        <w:bottom w:val="none" w:sz="0" w:space="0" w:color="auto"/>
        <w:right w:val="none" w:sz="0" w:space="0" w:color="auto"/>
      </w:divBdr>
    </w:div>
    <w:div w:id="151024561">
      <w:bodyDiv w:val="1"/>
      <w:marLeft w:val="0"/>
      <w:marRight w:val="0"/>
      <w:marTop w:val="0"/>
      <w:marBottom w:val="0"/>
      <w:divBdr>
        <w:top w:val="none" w:sz="0" w:space="0" w:color="auto"/>
        <w:left w:val="none" w:sz="0" w:space="0" w:color="auto"/>
        <w:bottom w:val="none" w:sz="0" w:space="0" w:color="auto"/>
        <w:right w:val="none" w:sz="0" w:space="0" w:color="auto"/>
      </w:divBdr>
    </w:div>
    <w:div w:id="154414649">
      <w:bodyDiv w:val="1"/>
      <w:marLeft w:val="0"/>
      <w:marRight w:val="0"/>
      <w:marTop w:val="0"/>
      <w:marBottom w:val="0"/>
      <w:divBdr>
        <w:top w:val="none" w:sz="0" w:space="0" w:color="auto"/>
        <w:left w:val="none" w:sz="0" w:space="0" w:color="auto"/>
        <w:bottom w:val="none" w:sz="0" w:space="0" w:color="auto"/>
        <w:right w:val="none" w:sz="0" w:space="0" w:color="auto"/>
      </w:divBdr>
    </w:div>
    <w:div w:id="156893993">
      <w:bodyDiv w:val="1"/>
      <w:marLeft w:val="0"/>
      <w:marRight w:val="0"/>
      <w:marTop w:val="0"/>
      <w:marBottom w:val="0"/>
      <w:divBdr>
        <w:top w:val="none" w:sz="0" w:space="0" w:color="auto"/>
        <w:left w:val="none" w:sz="0" w:space="0" w:color="auto"/>
        <w:bottom w:val="none" w:sz="0" w:space="0" w:color="auto"/>
        <w:right w:val="none" w:sz="0" w:space="0" w:color="auto"/>
      </w:divBdr>
    </w:div>
    <w:div w:id="161436174">
      <w:bodyDiv w:val="1"/>
      <w:marLeft w:val="0"/>
      <w:marRight w:val="0"/>
      <w:marTop w:val="0"/>
      <w:marBottom w:val="0"/>
      <w:divBdr>
        <w:top w:val="none" w:sz="0" w:space="0" w:color="auto"/>
        <w:left w:val="none" w:sz="0" w:space="0" w:color="auto"/>
        <w:bottom w:val="none" w:sz="0" w:space="0" w:color="auto"/>
        <w:right w:val="none" w:sz="0" w:space="0" w:color="auto"/>
      </w:divBdr>
    </w:div>
    <w:div w:id="167869169">
      <w:bodyDiv w:val="1"/>
      <w:marLeft w:val="0"/>
      <w:marRight w:val="0"/>
      <w:marTop w:val="0"/>
      <w:marBottom w:val="0"/>
      <w:divBdr>
        <w:top w:val="none" w:sz="0" w:space="0" w:color="auto"/>
        <w:left w:val="none" w:sz="0" w:space="0" w:color="auto"/>
        <w:bottom w:val="none" w:sz="0" w:space="0" w:color="auto"/>
        <w:right w:val="none" w:sz="0" w:space="0" w:color="auto"/>
      </w:divBdr>
    </w:div>
    <w:div w:id="178933921">
      <w:bodyDiv w:val="1"/>
      <w:marLeft w:val="0"/>
      <w:marRight w:val="0"/>
      <w:marTop w:val="0"/>
      <w:marBottom w:val="0"/>
      <w:divBdr>
        <w:top w:val="none" w:sz="0" w:space="0" w:color="auto"/>
        <w:left w:val="none" w:sz="0" w:space="0" w:color="auto"/>
        <w:bottom w:val="none" w:sz="0" w:space="0" w:color="auto"/>
        <w:right w:val="none" w:sz="0" w:space="0" w:color="auto"/>
      </w:divBdr>
    </w:div>
    <w:div w:id="196552177">
      <w:bodyDiv w:val="1"/>
      <w:marLeft w:val="0"/>
      <w:marRight w:val="0"/>
      <w:marTop w:val="0"/>
      <w:marBottom w:val="0"/>
      <w:divBdr>
        <w:top w:val="none" w:sz="0" w:space="0" w:color="auto"/>
        <w:left w:val="none" w:sz="0" w:space="0" w:color="auto"/>
        <w:bottom w:val="none" w:sz="0" w:space="0" w:color="auto"/>
        <w:right w:val="none" w:sz="0" w:space="0" w:color="auto"/>
      </w:divBdr>
    </w:div>
    <w:div w:id="204559064">
      <w:bodyDiv w:val="1"/>
      <w:marLeft w:val="0"/>
      <w:marRight w:val="0"/>
      <w:marTop w:val="0"/>
      <w:marBottom w:val="0"/>
      <w:divBdr>
        <w:top w:val="none" w:sz="0" w:space="0" w:color="auto"/>
        <w:left w:val="none" w:sz="0" w:space="0" w:color="auto"/>
        <w:bottom w:val="none" w:sz="0" w:space="0" w:color="auto"/>
        <w:right w:val="none" w:sz="0" w:space="0" w:color="auto"/>
      </w:divBdr>
    </w:div>
    <w:div w:id="206842900">
      <w:bodyDiv w:val="1"/>
      <w:marLeft w:val="0"/>
      <w:marRight w:val="0"/>
      <w:marTop w:val="0"/>
      <w:marBottom w:val="0"/>
      <w:divBdr>
        <w:top w:val="none" w:sz="0" w:space="0" w:color="auto"/>
        <w:left w:val="none" w:sz="0" w:space="0" w:color="auto"/>
        <w:bottom w:val="none" w:sz="0" w:space="0" w:color="auto"/>
        <w:right w:val="none" w:sz="0" w:space="0" w:color="auto"/>
      </w:divBdr>
    </w:div>
    <w:div w:id="219483466">
      <w:bodyDiv w:val="1"/>
      <w:marLeft w:val="0"/>
      <w:marRight w:val="0"/>
      <w:marTop w:val="0"/>
      <w:marBottom w:val="0"/>
      <w:divBdr>
        <w:top w:val="none" w:sz="0" w:space="0" w:color="auto"/>
        <w:left w:val="none" w:sz="0" w:space="0" w:color="auto"/>
        <w:bottom w:val="none" w:sz="0" w:space="0" w:color="auto"/>
        <w:right w:val="none" w:sz="0" w:space="0" w:color="auto"/>
      </w:divBdr>
    </w:div>
    <w:div w:id="220210904">
      <w:bodyDiv w:val="1"/>
      <w:marLeft w:val="0"/>
      <w:marRight w:val="0"/>
      <w:marTop w:val="0"/>
      <w:marBottom w:val="0"/>
      <w:divBdr>
        <w:top w:val="none" w:sz="0" w:space="0" w:color="auto"/>
        <w:left w:val="none" w:sz="0" w:space="0" w:color="auto"/>
        <w:bottom w:val="none" w:sz="0" w:space="0" w:color="auto"/>
        <w:right w:val="none" w:sz="0" w:space="0" w:color="auto"/>
      </w:divBdr>
    </w:div>
    <w:div w:id="234895231">
      <w:bodyDiv w:val="1"/>
      <w:marLeft w:val="0"/>
      <w:marRight w:val="0"/>
      <w:marTop w:val="0"/>
      <w:marBottom w:val="0"/>
      <w:divBdr>
        <w:top w:val="none" w:sz="0" w:space="0" w:color="auto"/>
        <w:left w:val="none" w:sz="0" w:space="0" w:color="auto"/>
        <w:bottom w:val="none" w:sz="0" w:space="0" w:color="auto"/>
        <w:right w:val="none" w:sz="0" w:space="0" w:color="auto"/>
      </w:divBdr>
    </w:div>
    <w:div w:id="238291541">
      <w:bodyDiv w:val="1"/>
      <w:marLeft w:val="0"/>
      <w:marRight w:val="0"/>
      <w:marTop w:val="0"/>
      <w:marBottom w:val="0"/>
      <w:divBdr>
        <w:top w:val="none" w:sz="0" w:space="0" w:color="auto"/>
        <w:left w:val="none" w:sz="0" w:space="0" w:color="auto"/>
        <w:bottom w:val="none" w:sz="0" w:space="0" w:color="auto"/>
        <w:right w:val="none" w:sz="0" w:space="0" w:color="auto"/>
      </w:divBdr>
    </w:div>
    <w:div w:id="263460750">
      <w:bodyDiv w:val="1"/>
      <w:marLeft w:val="0"/>
      <w:marRight w:val="0"/>
      <w:marTop w:val="0"/>
      <w:marBottom w:val="0"/>
      <w:divBdr>
        <w:top w:val="none" w:sz="0" w:space="0" w:color="auto"/>
        <w:left w:val="none" w:sz="0" w:space="0" w:color="auto"/>
        <w:bottom w:val="none" w:sz="0" w:space="0" w:color="auto"/>
        <w:right w:val="none" w:sz="0" w:space="0" w:color="auto"/>
      </w:divBdr>
    </w:div>
    <w:div w:id="266475188">
      <w:bodyDiv w:val="1"/>
      <w:marLeft w:val="0"/>
      <w:marRight w:val="0"/>
      <w:marTop w:val="0"/>
      <w:marBottom w:val="0"/>
      <w:divBdr>
        <w:top w:val="none" w:sz="0" w:space="0" w:color="auto"/>
        <w:left w:val="none" w:sz="0" w:space="0" w:color="auto"/>
        <w:bottom w:val="none" w:sz="0" w:space="0" w:color="auto"/>
        <w:right w:val="none" w:sz="0" w:space="0" w:color="auto"/>
      </w:divBdr>
    </w:div>
    <w:div w:id="276331689">
      <w:bodyDiv w:val="1"/>
      <w:marLeft w:val="0"/>
      <w:marRight w:val="0"/>
      <w:marTop w:val="0"/>
      <w:marBottom w:val="0"/>
      <w:divBdr>
        <w:top w:val="none" w:sz="0" w:space="0" w:color="auto"/>
        <w:left w:val="none" w:sz="0" w:space="0" w:color="auto"/>
        <w:bottom w:val="none" w:sz="0" w:space="0" w:color="auto"/>
        <w:right w:val="none" w:sz="0" w:space="0" w:color="auto"/>
      </w:divBdr>
    </w:div>
    <w:div w:id="277683182">
      <w:bodyDiv w:val="1"/>
      <w:marLeft w:val="0"/>
      <w:marRight w:val="0"/>
      <w:marTop w:val="0"/>
      <w:marBottom w:val="0"/>
      <w:divBdr>
        <w:top w:val="none" w:sz="0" w:space="0" w:color="auto"/>
        <w:left w:val="none" w:sz="0" w:space="0" w:color="auto"/>
        <w:bottom w:val="none" w:sz="0" w:space="0" w:color="auto"/>
        <w:right w:val="none" w:sz="0" w:space="0" w:color="auto"/>
      </w:divBdr>
    </w:div>
    <w:div w:id="292563251">
      <w:bodyDiv w:val="1"/>
      <w:marLeft w:val="0"/>
      <w:marRight w:val="0"/>
      <w:marTop w:val="0"/>
      <w:marBottom w:val="0"/>
      <w:divBdr>
        <w:top w:val="none" w:sz="0" w:space="0" w:color="auto"/>
        <w:left w:val="none" w:sz="0" w:space="0" w:color="auto"/>
        <w:bottom w:val="none" w:sz="0" w:space="0" w:color="auto"/>
        <w:right w:val="none" w:sz="0" w:space="0" w:color="auto"/>
      </w:divBdr>
    </w:div>
    <w:div w:id="298152030">
      <w:bodyDiv w:val="1"/>
      <w:marLeft w:val="0"/>
      <w:marRight w:val="0"/>
      <w:marTop w:val="0"/>
      <w:marBottom w:val="0"/>
      <w:divBdr>
        <w:top w:val="none" w:sz="0" w:space="0" w:color="auto"/>
        <w:left w:val="none" w:sz="0" w:space="0" w:color="auto"/>
        <w:bottom w:val="none" w:sz="0" w:space="0" w:color="auto"/>
        <w:right w:val="none" w:sz="0" w:space="0" w:color="auto"/>
      </w:divBdr>
    </w:div>
    <w:div w:id="305090808">
      <w:bodyDiv w:val="1"/>
      <w:marLeft w:val="0"/>
      <w:marRight w:val="0"/>
      <w:marTop w:val="0"/>
      <w:marBottom w:val="0"/>
      <w:divBdr>
        <w:top w:val="none" w:sz="0" w:space="0" w:color="auto"/>
        <w:left w:val="none" w:sz="0" w:space="0" w:color="auto"/>
        <w:bottom w:val="none" w:sz="0" w:space="0" w:color="auto"/>
        <w:right w:val="none" w:sz="0" w:space="0" w:color="auto"/>
      </w:divBdr>
    </w:div>
    <w:div w:id="323512296">
      <w:bodyDiv w:val="1"/>
      <w:marLeft w:val="0"/>
      <w:marRight w:val="0"/>
      <w:marTop w:val="0"/>
      <w:marBottom w:val="0"/>
      <w:divBdr>
        <w:top w:val="none" w:sz="0" w:space="0" w:color="auto"/>
        <w:left w:val="none" w:sz="0" w:space="0" w:color="auto"/>
        <w:bottom w:val="none" w:sz="0" w:space="0" w:color="auto"/>
        <w:right w:val="none" w:sz="0" w:space="0" w:color="auto"/>
      </w:divBdr>
    </w:div>
    <w:div w:id="323779144">
      <w:bodyDiv w:val="1"/>
      <w:marLeft w:val="0"/>
      <w:marRight w:val="0"/>
      <w:marTop w:val="0"/>
      <w:marBottom w:val="0"/>
      <w:divBdr>
        <w:top w:val="none" w:sz="0" w:space="0" w:color="auto"/>
        <w:left w:val="none" w:sz="0" w:space="0" w:color="auto"/>
        <w:bottom w:val="none" w:sz="0" w:space="0" w:color="auto"/>
        <w:right w:val="none" w:sz="0" w:space="0" w:color="auto"/>
      </w:divBdr>
    </w:div>
    <w:div w:id="330253731">
      <w:bodyDiv w:val="1"/>
      <w:marLeft w:val="0"/>
      <w:marRight w:val="0"/>
      <w:marTop w:val="0"/>
      <w:marBottom w:val="0"/>
      <w:divBdr>
        <w:top w:val="none" w:sz="0" w:space="0" w:color="auto"/>
        <w:left w:val="none" w:sz="0" w:space="0" w:color="auto"/>
        <w:bottom w:val="none" w:sz="0" w:space="0" w:color="auto"/>
        <w:right w:val="none" w:sz="0" w:space="0" w:color="auto"/>
      </w:divBdr>
    </w:div>
    <w:div w:id="336422927">
      <w:bodyDiv w:val="1"/>
      <w:marLeft w:val="0"/>
      <w:marRight w:val="0"/>
      <w:marTop w:val="0"/>
      <w:marBottom w:val="0"/>
      <w:divBdr>
        <w:top w:val="none" w:sz="0" w:space="0" w:color="auto"/>
        <w:left w:val="none" w:sz="0" w:space="0" w:color="auto"/>
        <w:bottom w:val="none" w:sz="0" w:space="0" w:color="auto"/>
        <w:right w:val="none" w:sz="0" w:space="0" w:color="auto"/>
      </w:divBdr>
    </w:div>
    <w:div w:id="339966691">
      <w:bodyDiv w:val="1"/>
      <w:marLeft w:val="0"/>
      <w:marRight w:val="0"/>
      <w:marTop w:val="0"/>
      <w:marBottom w:val="0"/>
      <w:divBdr>
        <w:top w:val="none" w:sz="0" w:space="0" w:color="auto"/>
        <w:left w:val="none" w:sz="0" w:space="0" w:color="auto"/>
        <w:bottom w:val="none" w:sz="0" w:space="0" w:color="auto"/>
        <w:right w:val="none" w:sz="0" w:space="0" w:color="auto"/>
      </w:divBdr>
    </w:div>
    <w:div w:id="344209671">
      <w:bodyDiv w:val="1"/>
      <w:marLeft w:val="0"/>
      <w:marRight w:val="0"/>
      <w:marTop w:val="0"/>
      <w:marBottom w:val="0"/>
      <w:divBdr>
        <w:top w:val="none" w:sz="0" w:space="0" w:color="auto"/>
        <w:left w:val="none" w:sz="0" w:space="0" w:color="auto"/>
        <w:bottom w:val="none" w:sz="0" w:space="0" w:color="auto"/>
        <w:right w:val="none" w:sz="0" w:space="0" w:color="auto"/>
      </w:divBdr>
    </w:div>
    <w:div w:id="348022995">
      <w:bodyDiv w:val="1"/>
      <w:marLeft w:val="0"/>
      <w:marRight w:val="0"/>
      <w:marTop w:val="0"/>
      <w:marBottom w:val="0"/>
      <w:divBdr>
        <w:top w:val="none" w:sz="0" w:space="0" w:color="auto"/>
        <w:left w:val="none" w:sz="0" w:space="0" w:color="auto"/>
        <w:bottom w:val="none" w:sz="0" w:space="0" w:color="auto"/>
        <w:right w:val="none" w:sz="0" w:space="0" w:color="auto"/>
      </w:divBdr>
    </w:div>
    <w:div w:id="349142903">
      <w:bodyDiv w:val="1"/>
      <w:marLeft w:val="0"/>
      <w:marRight w:val="0"/>
      <w:marTop w:val="0"/>
      <w:marBottom w:val="0"/>
      <w:divBdr>
        <w:top w:val="none" w:sz="0" w:space="0" w:color="auto"/>
        <w:left w:val="none" w:sz="0" w:space="0" w:color="auto"/>
        <w:bottom w:val="none" w:sz="0" w:space="0" w:color="auto"/>
        <w:right w:val="none" w:sz="0" w:space="0" w:color="auto"/>
      </w:divBdr>
    </w:div>
    <w:div w:id="365252941">
      <w:bodyDiv w:val="1"/>
      <w:marLeft w:val="0"/>
      <w:marRight w:val="0"/>
      <w:marTop w:val="0"/>
      <w:marBottom w:val="0"/>
      <w:divBdr>
        <w:top w:val="none" w:sz="0" w:space="0" w:color="auto"/>
        <w:left w:val="none" w:sz="0" w:space="0" w:color="auto"/>
        <w:bottom w:val="none" w:sz="0" w:space="0" w:color="auto"/>
        <w:right w:val="none" w:sz="0" w:space="0" w:color="auto"/>
      </w:divBdr>
    </w:div>
    <w:div w:id="374737182">
      <w:bodyDiv w:val="1"/>
      <w:marLeft w:val="0"/>
      <w:marRight w:val="0"/>
      <w:marTop w:val="0"/>
      <w:marBottom w:val="0"/>
      <w:divBdr>
        <w:top w:val="none" w:sz="0" w:space="0" w:color="auto"/>
        <w:left w:val="none" w:sz="0" w:space="0" w:color="auto"/>
        <w:bottom w:val="none" w:sz="0" w:space="0" w:color="auto"/>
        <w:right w:val="none" w:sz="0" w:space="0" w:color="auto"/>
      </w:divBdr>
    </w:div>
    <w:div w:id="376315228">
      <w:bodyDiv w:val="1"/>
      <w:marLeft w:val="0"/>
      <w:marRight w:val="0"/>
      <w:marTop w:val="0"/>
      <w:marBottom w:val="0"/>
      <w:divBdr>
        <w:top w:val="none" w:sz="0" w:space="0" w:color="auto"/>
        <w:left w:val="none" w:sz="0" w:space="0" w:color="auto"/>
        <w:bottom w:val="none" w:sz="0" w:space="0" w:color="auto"/>
        <w:right w:val="none" w:sz="0" w:space="0" w:color="auto"/>
      </w:divBdr>
    </w:div>
    <w:div w:id="376512853">
      <w:bodyDiv w:val="1"/>
      <w:marLeft w:val="0"/>
      <w:marRight w:val="0"/>
      <w:marTop w:val="0"/>
      <w:marBottom w:val="0"/>
      <w:divBdr>
        <w:top w:val="none" w:sz="0" w:space="0" w:color="auto"/>
        <w:left w:val="none" w:sz="0" w:space="0" w:color="auto"/>
        <w:bottom w:val="none" w:sz="0" w:space="0" w:color="auto"/>
        <w:right w:val="none" w:sz="0" w:space="0" w:color="auto"/>
      </w:divBdr>
    </w:div>
    <w:div w:id="382410490">
      <w:bodyDiv w:val="1"/>
      <w:marLeft w:val="0"/>
      <w:marRight w:val="0"/>
      <w:marTop w:val="0"/>
      <w:marBottom w:val="0"/>
      <w:divBdr>
        <w:top w:val="none" w:sz="0" w:space="0" w:color="auto"/>
        <w:left w:val="none" w:sz="0" w:space="0" w:color="auto"/>
        <w:bottom w:val="none" w:sz="0" w:space="0" w:color="auto"/>
        <w:right w:val="none" w:sz="0" w:space="0" w:color="auto"/>
      </w:divBdr>
    </w:div>
    <w:div w:id="383142959">
      <w:bodyDiv w:val="1"/>
      <w:marLeft w:val="0"/>
      <w:marRight w:val="0"/>
      <w:marTop w:val="0"/>
      <w:marBottom w:val="0"/>
      <w:divBdr>
        <w:top w:val="none" w:sz="0" w:space="0" w:color="auto"/>
        <w:left w:val="none" w:sz="0" w:space="0" w:color="auto"/>
        <w:bottom w:val="none" w:sz="0" w:space="0" w:color="auto"/>
        <w:right w:val="none" w:sz="0" w:space="0" w:color="auto"/>
      </w:divBdr>
    </w:div>
    <w:div w:id="400059688">
      <w:bodyDiv w:val="1"/>
      <w:marLeft w:val="0"/>
      <w:marRight w:val="0"/>
      <w:marTop w:val="0"/>
      <w:marBottom w:val="0"/>
      <w:divBdr>
        <w:top w:val="none" w:sz="0" w:space="0" w:color="auto"/>
        <w:left w:val="none" w:sz="0" w:space="0" w:color="auto"/>
        <w:bottom w:val="none" w:sz="0" w:space="0" w:color="auto"/>
        <w:right w:val="none" w:sz="0" w:space="0" w:color="auto"/>
      </w:divBdr>
    </w:div>
    <w:div w:id="417141424">
      <w:bodyDiv w:val="1"/>
      <w:marLeft w:val="0"/>
      <w:marRight w:val="0"/>
      <w:marTop w:val="0"/>
      <w:marBottom w:val="0"/>
      <w:divBdr>
        <w:top w:val="none" w:sz="0" w:space="0" w:color="auto"/>
        <w:left w:val="none" w:sz="0" w:space="0" w:color="auto"/>
        <w:bottom w:val="none" w:sz="0" w:space="0" w:color="auto"/>
        <w:right w:val="none" w:sz="0" w:space="0" w:color="auto"/>
      </w:divBdr>
    </w:div>
    <w:div w:id="422148905">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28081716">
      <w:bodyDiv w:val="1"/>
      <w:marLeft w:val="0"/>
      <w:marRight w:val="0"/>
      <w:marTop w:val="0"/>
      <w:marBottom w:val="0"/>
      <w:divBdr>
        <w:top w:val="none" w:sz="0" w:space="0" w:color="auto"/>
        <w:left w:val="none" w:sz="0" w:space="0" w:color="auto"/>
        <w:bottom w:val="none" w:sz="0" w:space="0" w:color="auto"/>
        <w:right w:val="none" w:sz="0" w:space="0" w:color="auto"/>
      </w:divBdr>
    </w:div>
    <w:div w:id="433016139">
      <w:bodyDiv w:val="1"/>
      <w:marLeft w:val="0"/>
      <w:marRight w:val="0"/>
      <w:marTop w:val="0"/>
      <w:marBottom w:val="0"/>
      <w:divBdr>
        <w:top w:val="none" w:sz="0" w:space="0" w:color="auto"/>
        <w:left w:val="none" w:sz="0" w:space="0" w:color="auto"/>
        <w:bottom w:val="none" w:sz="0" w:space="0" w:color="auto"/>
        <w:right w:val="none" w:sz="0" w:space="0" w:color="auto"/>
      </w:divBdr>
    </w:div>
    <w:div w:id="443573410">
      <w:bodyDiv w:val="1"/>
      <w:marLeft w:val="0"/>
      <w:marRight w:val="0"/>
      <w:marTop w:val="0"/>
      <w:marBottom w:val="0"/>
      <w:divBdr>
        <w:top w:val="none" w:sz="0" w:space="0" w:color="auto"/>
        <w:left w:val="none" w:sz="0" w:space="0" w:color="auto"/>
        <w:bottom w:val="none" w:sz="0" w:space="0" w:color="auto"/>
        <w:right w:val="none" w:sz="0" w:space="0" w:color="auto"/>
      </w:divBdr>
    </w:div>
    <w:div w:id="467675251">
      <w:bodyDiv w:val="1"/>
      <w:marLeft w:val="0"/>
      <w:marRight w:val="0"/>
      <w:marTop w:val="0"/>
      <w:marBottom w:val="0"/>
      <w:divBdr>
        <w:top w:val="none" w:sz="0" w:space="0" w:color="auto"/>
        <w:left w:val="none" w:sz="0" w:space="0" w:color="auto"/>
        <w:bottom w:val="none" w:sz="0" w:space="0" w:color="auto"/>
        <w:right w:val="none" w:sz="0" w:space="0" w:color="auto"/>
      </w:divBdr>
    </w:div>
    <w:div w:id="468714327">
      <w:bodyDiv w:val="1"/>
      <w:marLeft w:val="0"/>
      <w:marRight w:val="0"/>
      <w:marTop w:val="0"/>
      <w:marBottom w:val="0"/>
      <w:divBdr>
        <w:top w:val="none" w:sz="0" w:space="0" w:color="auto"/>
        <w:left w:val="none" w:sz="0" w:space="0" w:color="auto"/>
        <w:bottom w:val="none" w:sz="0" w:space="0" w:color="auto"/>
        <w:right w:val="none" w:sz="0" w:space="0" w:color="auto"/>
      </w:divBdr>
    </w:div>
    <w:div w:id="473182269">
      <w:bodyDiv w:val="1"/>
      <w:marLeft w:val="0"/>
      <w:marRight w:val="0"/>
      <w:marTop w:val="0"/>
      <w:marBottom w:val="0"/>
      <w:divBdr>
        <w:top w:val="none" w:sz="0" w:space="0" w:color="auto"/>
        <w:left w:val="none" w:sz="0" w:space="0" w:color="auto"/>
        <w:bottom w:val="none" w:sz="0" w:space="0" w:color="auto"/>
        <w:right w:val="none" w:sz="0" w:space="0" w:color="auto"/>
      </w:divBdr>
    </w:div>
    <w:div w:id="483813932">
      <w:bodyDiv w:val="1"/>
      <w:marLeft w:val="0"/>
      <w:marRight w:val="0"/>
      <w:marTop w:val="0"/>
      <w:marBottom w:val="0"/>
      <w:divBdr>
        <w:top w:val="none" w:sz="0" w:space="0" w:color="auto"/>
        <w:left w:val="none" w:sz="0" w:space="0" w:color="auto"/>
        <w:bottom w:val="none" w:sz="0" w:space="0" w:color="auto"/>
        <w:right w:val="none" w:sz="0" w:space="0" w:color="auto"/>
      </w:divBdr>
    </w:div>
    <w:div w:id="498547608">
      <w:bodyDiv w:val="1"/>
      <w:marLeft w:val="0"/>
      <w:marRight w:val="0"/>
      <w:marTop w:val="0"/>
      <w:marBottom w:val="0"/>
      <w:divBdr>
        <w:top w:val="none" w:sz="0" w:space="0" w:color="auto"/>
        <w:left w:val="none" w:sz="0" w:space="0" w:color="auto"/>
        <w:bottom w:val="none" w:sz="0" w:space="0" w:color="auto"/>
        <w:right w:val="none" w:sz="0" w:space="0" w:color="auto"/>
      </w:divBdr>
    </w:div>
    <w:div w:id="499472187">
      <w:bodyDiv w:val="1"/>
      <w:marLeft w:val="0"/>
      <w:marRight w:val="0"/>
      <w:marTop w:val="0"/>
      <w:marBottom w:val="0"/>
      <w:divBdr>
        <w:top w:val="none" w:sz="0" w:space="0" w:color="auto"/>
        <w:left w:val="none" w:sz="0" w:space="0" w:color="auto"/>
        <w:bottom w:val="none" w:sz="0" w:space="0" w:color="auto"/>
        <w:right w:val="none" w:sz="0" w:space="0" w:color="auto"/>
      </w:divBdr>
    </w:div>
    <w:div w:id="506286758">
      <w:bodyDiv w:val="1"/>
      <w:marLeft w:val="0"/>
      <w:marRight w:val="0"/>
      <w:marTop w:val="0"/>
      <w:marBottom w:val="0"/>
      <w:divBdr>
        <w:top w:val="none" w:sz="0" w:space="0" w:color="auto"/>
        <w:left w:val="none" w:sz="0" w:space="0" w:color="auto"/>
        <w:bottom w:val="none" w:sz="0" w:space="0" w:color="auto"/>
        <w:right w:val="none" w:sz="0" w:space="0" w:color="auto"/>
      </w:divBdr>
    </w:div>
    <w:div w:id="507522006">
      <w:bodyDiv w:val="1"/>
      <w:marLeft w:val="0"/>
      <w:marRight w:val="0"/>
      <w:marTop w:val="0"/>
      <w:marBottom w:val="0"/>
      <w:divBdr>
        <w:top w:val="none" w:sz="0" w:space="0" w:color="auto"/>
        <w:left w:val="none" w:sz="0" w:space="0" w:color="auto"/>
        <w:bottom w:val="none" w:sz="0" w:space="0" w:color="auto"/>
        <w:right w:val="none" w:sz="0" w:space="0" w:color="auto"/>
      </w:divBdr>
    </w:div>
    <w:div w:id="529145373">
      <w:bodyDiv w:val="1"/>
      <w:marLeft w:val="0"/>
      <w:marRight w:val="0"/>
      <w:marTop w:val="0"/>
      <w:marBottom w:val="0"/>
      <w:divBdr>
        <w:top w:val="none" w:sz="0" w:space="0" w:color="auto"/>
        <w:left w:val="none" w:sz="0" w:space="0" w:color="auto"/>
        <w:bottom w:val="none" w:sz="0" w:space="0" w:color="auto"/>
        <w:right w:val="none" w:sz="0" w:space="0" w:color="auto"/>
      </w:divBdr>
    </w:div>
    <w:div w:id="540017708">
      <w:bodyDiv w:val="1"/>
      <w:marLeft w:val="0"/>
      <w:marRight w:val="0"/>
      <w:marTop w:val="0"/>
      <w:marBottom w:val="0"/>
      <w:divBdr>
        <w:top w:val="none" w:sz="0" w:space="0" w:color="auto"/>
        <w:left w:val="none" w:sz="0" w:space="0" w:color="auto"/>
        <w:bottom w:val="none" w:sz="0" w:space="0" w:color="auto"/>
        <w:right w:val="none" w:sz="0" w:space="0" w:color="auto"/>
      </w:divBdr>
    </w:div>
    <w:div w:id="564728358">
      <w:bodyDiv w:val="1"/>
      <w:marLeft w:val="0"/>
      <w:marRight w:val="0"/>
      <w:marTop w:val="0"/>
      <w:marBottom w:val="0"/>
      <w:divBdr>
        <w:top w:val="none" w:sz="0" w:space="0" w:color="auto"/>
        <w:left w:val="none" w:sz="0" w:space="0" w:color="auto"/>
        <w:bottom w:val="none" w:sz="0" w:space="0" w:color="auto"/>
        <w:right w:val="none" w:sz="0" w:space="0" w:color="auto"/>
      </w:divBdr>
    </w:div>
    <w:div w:id="577986692">
      <w:bodyDiv w:val="1"/>
      <w:marLeft w:val="0"/>
      <w:marRight w:val="0"/>
      <w:marTop w:val="0"/>
      <w:marBottom w:val="0"/>
      <w:divBdr>
        <w:top w:val="none" w:sz="0" w:space="0" w:color="auto"/>
        <w:left w:val="none" w:sz="0" w:space="0" w:color="auto"/>
        <w:bottom w:val="none" w:sz="0" w:space="0" w:color="auto"/>
        <w:right w:val="none" w:sz="0" w:space="0" w:color="auto"/>
      </w:divBdr>
    </w:div>
    <w:div w:id="585265427">
      <w:bodyDiv w:val="1"/>
      <w:marLeft w:val="0"/>
      <w:marRight w:val="0"/>
      <w:marTop w:val="0"/>
      <w:marBottom w:val="0"/>
      <w:divBdr>
        <w:top w:val="none" w:sz="0" w:space="0" w:color="auto"/>
        <w:left w:val="none" w:sz="0" w:space="0" w:color="auto"/>
        <w:bottom w:val="none" w:sz="0" w:space="0" w:color="auto"/>
        <w:right w:val="none" w:sz="0" w:space="0" w:color="auto"/>
      </w:divBdr>
    </w:div>
    <w:div w:id="604457883">
      <w:bodyDiv w:val="1"/>
      <w:marLeft w:val="0"/>
      <w:marRight w:val="0"/>
      <w:marTop w:val="0"/>
      <w:marBottom w:val="0"/>
      <w:divBdr>
        <w:top w:val="none" w:sz="0" w:space="0" w:color="auto"/>
        <w:left w:val="none" w:sz="0" w:space="0" w:color="auto"/>
        <w:bottom w:val="none" w:sz="0" w:space="0" w:color="auto"/>
        <w:right w:val="none" w:sz="0" w:space="0" w:color="auto"/>
      </w:divBdr>
    </w:div>
    <w:div w:id="612706745">
      <w:bodyDiv w:val="1"/>
      <w:marLeft w:val="0"/>
      <w:marRight w:val="0"/>
      <w:marTop w:val="0"/>
      <w:marBottom w:val="0"/>
      <w:divBdr>
        <w:top w:val="none" w:sz="0" w:space="0" w:color="auto"/>
        <w:left w:val="none" w:sz="0" w:space="0" w:color="auto"/>
        <w:bottom w:val="none" w:sz="0" w:space="0" w:color="auto"/>
        <w:right w:val="none" w:sz="0" w:space="0" w:color="auto"/>
      </w:divBdr>
    </w:div>
    <w:div w:id="614754781">
      <w:bodyDiv w:val="1"/>
      <w:marLeft w:val="0"/>
      <w:marRight w:val="0"/>
      <w:marTop w:val="0"/>
      <w:marBottom w:val="0"/>
      <w:divBdr>
        <w:top w:val="none" w:sz="0" w:space="0" w:color="auto"/>
        <w:left w:val="none" w:sz="0" w:space="0" w:color="auto"/>
        <w:bottom w:val="none" w:sz="0" w:space="0" w:color="auto"/>
        <w:right w:val="none" w:sz="0" w:space="0" w:color="auto"/>
      </w:divBdr>
    </w:div>
    <w:div w:id="619603655">
      <w:bodyDiv w:val="1"/>
      <w:marLeft w:val="0"/>
      <w:marRight w:val="0"/>
      <w:marTop w:val="0"/>
      <w:marBottom w:val="0"/>
      <w:divBdr>
        <w:top w:val="none" w:sz="0" w:space="0" w:color="auto"/>
        <w:left w:val="none" w:sz="0" w:space="0" w:color="auto"/>
        <w:bottom w:val="none" w:sz="0" w:space="0" w:color="auto"/>
        <w:right w:val="none" w:sz="0" w:space="0" w:color="auto"/>
      </w:divBdr>
    </w:div>
    <w:div w:id="621348425">
      <w:bodyDiv w:val="1"/>
      <w:marLeft w:val="0"/>
      <w:marRight w:val="0"/>
      <w:marTop w:val="0"/>
      <w:marBottom w:val="0"/>
      <w:divBdr>
        <w:top w:val="none" w:sz="0" w:space="0" w:color="auto"/>
        <w:left w:val="none" w:sz="0" w:space="0" w:color="auto"/>
        <w:bottom w:val="none" w:sz="0" w:space="0" w:color="auto"/>
        <w:right w:val="none" w:sz="0" w:space="0" w:color="auto"/>
      </w:divBdr>
    </w:div>
    <w:div w:id="630748257">
      <w:bodyDiv w:val="1"/>
      <w:marLeft w:val="0"/>
      <w:marRight w:val="0"/>
      <w:marTop w:val="0"/>
      <w:marBottom w:val="0"/>
      <w:divBdr>
        <w:top w:val="none" w:sz="0" w:space="0" w:color="auto"/>
        <w:left w:val="none" w:sz="0" w:space="0" w:color="auto"/>
        <w:bottom w:val="none" w:sz="0" w:space="0" w:color="auto"/>
        <w:right w:val="none" w:sz="0" w:space="0" w:color="auto"/>
      </w:divBdr>
    </w:div>
    <w:div w:id="641928740">
      <w:bodyDiv w:val="1"/>
      <w:marLeft w:val="0"/>
      <w:marRight w:val="0"/>
      <w:marTop w:val="0"/>
      <w:marBottom w:val="0"/>
      <w:divBdr>
        <w:top w:val="none" w:sz="0" w:space="0" w:color="auto"/>
        <w:left w:val="none" w:sz="0" w:space="0" w:color="auto"/>
        <w:bottom w:val="none" w:sz="0" w:space="0" w:color="auto"/>
        <w:right w:val="none" w:sz="0" w:space="0" w:color="auto"/>
      </w:divBdr>
    </w:div>
    <w:div w:id="678653736">
      <w:bodyDiv w:val="1"/>
      <w:marLeft w:val="0"/>
      <w:marRight w:val="0"/>
      <w:marTop w:val="0"/>
      <w:marBottom w:val="0"/>
      <w:divBdr>
        <w:top w:val="none" w:sz="0" w:space="0" w:color="auto"/>
        <w:left w:val="none" w:sz="0" w:space="0" w:color="auto"/>
        <w:bottom w:val="none" w:sz="0" w:space="0" w:color="auto"/>
        <w:right w:val="none" w:sz="0" w:space="0" w:color="auto"/>
      </w:divBdr>
    </w:div>
    <w:div w:id="682050970">
      <w:bodyDiv w:val="1"/>
      <w:marLeft w:val="0"/>
      <w:marRight w:val="0"/>
      <w:marTop w:val="0"/>
      <w:marBottom w:val="0"/>
      <w:divBdr>
        <w:top w:val="none" w:sz="0" w:space="0" w:color="auto"/>
        <w:left w:val="none" w:sz="0" w:space="0" w:color="auto"/>
        <w:bottom w:val="none" w:sz="0" w:space="0" w:color="auto"/>
        <w:right w:val="none" w:sz="0" w:space="0" w:color="auto"/>
      </w:divBdr>
    </w:div>
    <w:div w:id="688724063">
      <w:bodyDiv w:val="1"/>
      <w:marLeft w:val="0"/>
      <w:marRight w:val="0"/>
      <w:marTop w:val="0"/>
      <w:marBottom w:val="0"/>
      <w:divBdr>
        <w:top w:val="none" w:sz="0" w:space="0" w:color="auto"/>
        <w:left w:val="none" w:sz="0" w:space="0" w:color="auto"/>
        <w:bottom w:val="none" w:sz="0" w:space="0" w:color="auto"/>
        <w:right w:val="none" w:sz="0" w:space="0" w:color="auto"/>
      </w:divBdr>
    </w:div>
    <w:div w:id="703798540">
      <w:bodyDiv w:val="1"/>
      <w:marLeft w:val="0"/>
      <w:marRight w:val="0"/>
      <w:marTop w:val="0"/>
      <w:marBottom w:val="0"/>
      <w:divBdr>
        <w:top w:val="none" w:sz="0" w:space="0" w:color="auto"/>
        <w:left w:val="none" w:sz="0" w:space="0" w:color="auto"/>
        <w:bottom w:val="none" w:sz="0" w:space="0" w:color="auto"/>
        <w:right w:val="none" w:sz="0" w:space="0" w:color="auto"/>
      </w:divBdr>
    </w:div>
    <w:div w:id="704797698">
      <w:bodyDiv w:val="1"/>
      <w:marLeft w:val="0"/>
      <w:marRight w:val="0"/>
      <w:marTop w:val="0"/>
      <w:marBottom w:val="0"/>
      <w:divBdr>
        <w:top w:val="none" w:sz="0" w:space="0" w:color="auto"/>
        <w:left w:val="none" w:sz="0" w:space="0" w:color="auto"/>
        <w:bottom w:val="none" w:sz="0" w:space="0" w:color="auto"/>
        <w:right w:val="none" w:sz="0" w:space="0" w:color="auto"/>
      </w:divBdr>
    </w:div>
    <w:div w:id="705638099">
      <w:bodyDiv w:val="1"/>
      <w:marLeft w:val="0"/>
      <w:marRight w:val="0"/>
      <w:marTop w:val="0"/>
      <w:marBottom w:val="0"/>
      <w:divBdr>
        <w:top w:val="none" w:sz="0" w:space="0" w:color="auto"/>
        <w:left w:val="none" w:sz="0" w:space="0" w:color="auto"/>
        <w:bottom w:val="none" w:sz="0" w:space="0" w:color="auto"/>
        <w:right w:val="none" w:sz="0" w:space="0" w:color="auto"/>
      </w:divBdr>
    </w:div>
    <w:div w:id="717357488">
      <w:bodyDiv w:val="1"/>
      <w:marLeft w:val="0"/>
      <w:marRight w:val="0"/>
      <w:marTop w:val="0"/>
      <w:marBottom w:val="0"/>
      <w:divBdr>
        <w:top w:val="none" w:sz="0" w:space="0" w:color="auto"/>
        <w:left w:val="none" w:sz="0" w:space="0" w:color="auto"/>
        <w:bottom w:val="none" w:sz="0" w:space="0" w:color="auto"/>
        <w:right w:val="none" w:sz="0" w:space="0" w:color="auto"/>
      </w:divBdr>
    </w:div>
    <w:div w:id="722490118">
      <w:bodyDiv w:val="1"/>
      <w:marLeft w:val="0"/>
      <w:marRight w:val="0"/>
      <w:marTop w:val="0"/>
      <w:marBottom w:val="0"/>
      <w:divBdr>
        <w:top w:val="none" w:sz="0" w:space="0" w:color="auto"/>
        <w:left w:val="none" w:sz="0" w:space="0" w:color="auto"/>
        <w:bottom w:val="none" w:sz="0" w:space="0" w:color="auto"/>
        <w:right w:val="none" w:sz="0" w:space="0" w:color="auto"/>
      </w:divBdr>
    </w:div>
    <w:div w:id="725179002">
      <w:bodyDiv w:val="1"/>
      <w:marLeft w:val="0"/>
      <w:marRight w:val="0"/>
      <w:marTop w:val="0"/>
      <w:marBottom w:val="0"/>
      <w:divBdr>
        <w:top w:val="none" w:sz="0" w:space="0" w:color="auto"/>
        <w:left w:val="none" w:sz="0" w:space="0" w:color="auto"/>
        <w:bottom w:val="none" w:sz="0" w:space="0" w:color="auto"/>
        <w:right w:val="none" w:sz="0" w:space="0" w:color="auto"/>
      </w:divBdr>
    </w:div>
    <w:div w:id="747724862">
      <w:bodyDiv w:val="1"/>
      <w:marLeft w:val="0"/>
      <w:marRight w:val="0"/>
      <w:marTop w:val="0"/>
      <w:marBottom w:val="0"/>
      <w:divBdr>
        <w:top w:val="none" w:sz="0" w:space="0" w:color="auto"/>
        <w:left w:val="none" w:sz="0" w:space="0" w:color="auto"/>
        <w:bottom w:val="none" w:sz="0" w:space="0" w:color="auto"/>
        <w:right w:val="none" w:sz="0" w:space="0" w:color="auto"/>
      </w:divBdr>
    </w:div>
    <w:div w:id="753934998">
      <w:bodyDiv w:val="1"/>
      <w:marLeft w:val="0"/>
      <w:marRight w:val="0"/>
      <w:marTop w:val="0"/>
      <w:marBottom w:val="0"/>
      <w:divBdr>
        <w:top w:val="none" w:sz="0" w:space="0" w:color="auto"/>
        <w:left w:val="none" w:sz="0" w:space="0" w:color="auto"/>
        <w:bottom w:val="none" w:sz="0" w:space="0" w:color="auto"/>
        <w:right w:val="none" w:sz="0" w:space="0" w:color="auto"/>
      </w:divBdr>
    </w:div>
    <w:div w:id="754401837">
      <w:bodyDiv w:val="1"/>
      <w:marLeft w:val="0"/>
      <w:marRight w:val="0"/>
      <w:marTop w:val="0"/>
      <w:marBottom w:val="0"/>
      <w:divBdr>
        <w:top w:val="none" w:sz="0" w:space="0" w:color="auto"/>
        <w:left w:val="none" w:sz="0" w:space="0" w:color="auto"/>
        <w:bottom w:val="none" w:sz="0" w:space="0" w:color="auto"/>
        <w:right w:val="none" w:sz="0" w:space="0" w:color="auto"/>
      </w:divBdr>
    </w:div>
    <w:div w:id="766266875">
      <w:bodyDiv w:val="1"/>
      <w:marLeft w:val="0"/>
      <w:marRight w:val="0"/>
      <w:marTop w:val="0"/>
      <w:marBottom w:val="0"/>
      <w:divBdr>
        <w:top w:val="none" w:sz="0" w:space="0" w:color="auto"/>
        <w:left w:val="none" w:sz="0" w:space="0" w:color="auto"/>
        <w:bottom w:val="none" w:sz="0" w:space="0" w:color="auto"/>
        <w:right w:val="none" w:sz="0" w:space="0" w:color="auto"/>
      </w:divBdr>
    </w:div>
    <w:div w:id="782384331">
      <w:bodyDiv w:val="1"/>
      <w:marLeft w:val="0"/>
      <w:marRight w:val="0"/>
      <w:marTop w:val="0"/>
      <w:marBottom w:val="0"/>
      <w:divBdr>
        <w:top w:val="none" w:sz="0" w:space="0" w:color="auto"/>
        <w:left w:val="none" w:sz="0" w:space="0" w:color="auto"/>
        <w:bottom w:val="none" w:sz="0" w:space="0" w:color="auto"/>
        <w:right w:val="none" w:sz="0" w:space="0" w:color="auto"/>
      </w:divBdr>
    </w:div>
    <w:div w:id="783353989">
      <w:bodyDiv w:val="1"/>
      <w:marLeft w:val="0"/>
      <w:marRight w:val="0"/>
      <w:marTop w:val="0"/>
      <w:marBottom w:val="0"/>
      <w:divBdr>
        <w:top w:val="none" w:sz="0" w:space="0" w:color="auto"/>
        <w:left w:val="none" w:sz="0" w:space="0" w:color="auto"/>
        <w:bottom w:val="none" w:sz="0" w:space="0" w:color="auto"/>
        <w:right w:val="none" w:sz="0" w:space="0" w:color="auto"/>
      </w:divBdr>
    </w:div>
    <w:div w:id="792482255">
      <w:bodyDiv w:val="1"/>
      <w:marLeft w:val="0"/>
      <w:marRight w:val="0"/>
      <w:marTop w:val="0"/>
      <w:marBottom w:val="0"/>
      <w:divBdr>
        <w:top w:val="none" w:sz="0" w:space="0" w:color="auto"/>
        <w:left w:val="none" w:sz="0" w:space="0" w:color="auto"/>
        <w:bottom w:val="none" w:sz="0" w:space="0" w:color="auto"/>
        <w:right w:val="none" w:sz="0" w:space="0" w:color="auto"/>
      </w:divBdr>
    </w:div>
    <w:div w:id="797263462">
      <w:bodyDiv w:val="1"/>
      <w:marLeft w:val="0"/>
      <w:marRight w:val="0"/>
      <w:marTop w:val="0"/>
      <w:marBottom w:val="0"/>
      <w:divBdr>
        <w:top w:val="none" w:sz="0" w:space="0" w:color="auto"/>
        <w:left w:val="none" w:sz="0" w:space="0" w:color="auto"/>
        <w:bottom w:val="none" w:sz="0" w:space="0" w:color="auto"/>
        <w:right w:val="none" w:sz="0" w:space="0" w:color="auto"/>
      </w:divBdr>
    </w:div>
    <w:div w:id="800850882">
      <w:bodyDiv w:val="1"/>
      <w:marLeft w:val="0"/>
      <w:marRight w:val="0"/>
      <w:marTop w:val="0"/>
      <w:marBottom w:val="0"/>
      <w:divBdr>
        <w:top w:val="none" w:sz="0" w:space="0" w:color="auto"/>
        <w:left w:val="none" w:sz="0" w:space="0" w:color="auto"/>
        <w:bottom w:val="none" w:sz="0" w:space="0" w:color="auto"/>
        <w:right w:val="none" w:sz="0" w:space="0" w:color="auto"/>
      </w:divBdr>
    </w:div>
    <w:div w:id="807238162">
      <w:bodyDiv w:val="1"/>
      <w:marLeft w:val="0"/>
      <w:marRight w:val="0"/>
      <w:marTop w:val="0"/>
      <w:marBottom w:val="0"/>
      <w:divBdr>
        <w:top w:val="none" w:sz="0" w:space="0" w:color="auto"/>
        <w:left w:val="none" w:sz="0" w:space="0" w:color="auto"/>
        <w:bottom w:val="none" w:sz="0" w:space="0" w:color="auto"/>
        <w:right w:val="none" w:sz="0" w:space="0" w:color="auto"/>
      </w:divBdr>
    </w:div>
    <w:div w:id="847522069">
      <w:bodyDiv w:val="1"/>
      <w:marLeft w:val="0"/>
      <w:marRight w:val="0"/>
      <w:marTop w:val="0"/>
      <w:marBottom w:val="0"/>
      <w:divBdr>
        <w:top w:val="none" w:sz="0" w:space="0" w:color="auto"/>
        <w:left w:val="none" w:sz="0" w:space="0" w:color="auto"/>
        <w:bottom w:val="none" w:sz="0" w:space="0" w:color="auto"/>
        <w:right w:val="none" w:sz="0" w:space="0" w:color="auto"/>
      </w:divBdr>
    </w:div>
    <w:div w:id="861406480">
      <w:bodyDiv w:val="1"/>
      <w:marLeft w:val="0"/>
      <w:marRight w:val="0"/>
      <w:marTop w:val="0"/>
      <w:marBottom w:val="0"/>
      <w:divBdr>
        <w:top w:val="none" w:sz="0" w:space="0" w:color="auto"/>
        <w:left w:val="none" w:sz="0" w:space="0" w:color="auto"/>
        <w:bottom w:val="none" w:sz="0" w:space="0" w:color="auto"/>
        <w:right w:val="none" w:sz="0" w:space="0" w:color="auto"/>
      </w:divBdr>
    </w:div>
    <w:div w:id="862859435">
      <w:bodyDiv w:val="1"/>
      <w:marLeft w:val="0"/>
      <w:marRight w:val="0"/>
      <w:marTop w:val="0"/>
      <w:marBottom w:val="0"/>
      <w:divBdr>
        <w:top w:val="none" w:sz="0" w:space="0" w:color="auto"/>
        <w:left w:val="none" w:sz="0" w:space="0" w:color="auto"/>
        <w:bottom w:val="none" w:sz="0" w:space="0" w:color="auto"/>
        <w:right w:val="none" w:sz="0" w:space="0" w:color="auto"/>
      </w:divBdr>
    </w:div>
    <w:div w:id="872154926">
      <w:bodyDiv w:val="1"/>
      <w:marLeft w:val="0"/>
      <w:marRight w:val="0"/>
      <w:marTop w:val="0"/>
      <w:marBottom w:val="0"/>
      <w:divBdr>
        <w:top w:val="none" w:sz="0" w:space="0" w:color="auto"/>
        <w:left w:val="none" w:sz="0" w:space="0" w:color="auto"/>
        <w:bottom w:val="none" w:sz="0" w:space="0" w:color="auto"/>
        <w:right w:val="none" w:sz="0" w:space="0" w:color="auto"/>
      </w:divBdr>
    </w:div>
    <w:div w:id="879704532">
      <w:bodyDiv w:val="1"/>
      <w:marLeft w:val="0"/>
      <w:marRight w:val="0"/>
      <w:marTop w:val="0"/>
      <w:marBottom w:val="0"/>
      <w:divBdr>
        <w:top w:val="none" w:sz="0" w:space="0" w:color="auto"/>
        <w:left w:val="none" w:sz="0" w:space="0" w:color="auto"/>
        <w:bottom w:val="none" w:sz="0" w:space="0" w:color="auto"/>
        <w:right w:val="none" w:sz="0" w:space="0" w:color="auto"/>
      </w:divBdr>
    </w:div>
    <w:div w:id="880559994">
      <w:bodyDiv w:val="1"/>
      <w:marLeft w:val="0"/>
      <w:marRight w:val="0"/>
      <w:marTop w:val="0"/>
      <w:marBottom w:val="0"/>
      <w:divBdr>
        <w:top w:val="none" w:sz="0" w:space="0" w:color="auto"/>
        <w:left w:val="none" w:sz="0" w:space="0" w:color="auto"/>
        <w:bottom w:val="none" w:sz="0" w:space="0" w:color="auto"/>
        <w:right w:val="none" w:sz="0" w:space="0" w:color="auto"/>
      </w:divBdr>
    </w:div>
    <w:div w:id="883952504">
      <w:bodyDiv w:val="1"/>
      <w:marLeft w:val="0"/>
      <w:marRight w:val="0"/>
      <w:marTop w:val="0"/>
      <w:marBottom w:val="0"/>
      <w:divBdr>
        <w:top w:val="none" w:sz="0" w:space="0" w:color="auto"/>
        <w:left w:val="none" w:sz="0" w:space="0" w:color="auto"/>
        <w:bottom w:val="none" w:sz="0" w:space="0" w:color="auto"/>
        <w:right w:val="none" w:sz="0" w:space="0" w:color="auto"/>
      </w:divBdr>
    </w:div>
    <w:div w:id="891506764">
      <w:bodyDiv w:val="1"/>
      <w:marLeft w:val="0"/>
      <w:marRight w:val="0"/>
      <w:marTop w:val="0"/>
      <w:marBottom w:val="0"/>
      <w:divBdr>
        <w:top w:val="none" w:sz="0" w:space="0" w:color="auto"/>
        <w:left w:val="none" w:sz="0" w:space="0" w:color="auto"/>
        <w:bottom w:val="none" w:sz="0" w:space="0" w:color="auto"/>
        <w:right w:val="none" w:sz="0" w:space="0" w:color="auto"/>
      </w:divBdr>
    </w:div>
    <w:div w:id="892885863">
      <w:bodyDiv w:val="1"/>
      <w:marLeft w:val="0"/>
      <w:marRight w:val="0"/>
      <w:marTop w:val="0"/>
      <w:marBottom w:val="0"/>
      <w:divBdr>
        <w:top w:val="none" w:sz="0" w:space="0" w:color="auto"/>
        <w:left w:val="none" w:sz="0" w:space="0" w:color="auto"/>
        <w:bottom w:val="none" w:sz="0" w:space="0" w:color="auto"/>
        <w:right w:val="none" w:sz="0" w:space="0" w:color="auto"/>
      </w:divBdr>
    </w:div>
    <w:div w:id="896936411">
      <w:bodyDiv w:val="1"/>
      <w:marLeft w:val="0"/>
      <w:marRight w:val="0"/>
      <w:marTop w:val="0"/>
      <w:marBottom w:val="0"/>
      <w:divBdr>
        <w:top w:val="none" w:sz="0" w:space="0" w:color="auto"/>
        <w:left w:val="none" w:sz="0" w:space="0" w:color="auto"/>
        <w:bottom w:val="none" w:sz="0" w:space="0" w:color="auto"/>
        <w:right w:val="none" w:sz="0" w:space="0" w:color="auto"/>
      </w:divBdr>
    </w:div>
    <w:div w:id="897865317">
      <w:bodyDiv w:val="1"/>
      <w:marLeft w:val="0"/>
      <w:marRight w:val="0"/>
      <w:marTop w:val="0"/>
      <w:marBottom w:val="0"/>
      <w:divBdr>
        <w:top w:val="none" w:sz="0" w:space="0" w:color="auto"/>
        <w:left w:val="none" w:sz="0" w:space="0" w:color="auto"/>
        <w:bottom w:val="none" w:sz="0" w:space="0" w:color="auto"/>
        <w:right w:val="none" w:sz="0" w:space="0" w:color="auto"/>
      </w:divBdr>
    </w:div>
    <w:div w:id="910653075">
      <w:bodyDiv w:val="1"/>
      <w:marLeft w:val="0"/>
      <w:marRight w:val="0"/>
      <w:marTop w:val="0"/>
      <w:marBottom w:val="0"/>
      <w:divBdr>
        <w:top w:val="none" w:sz="0" w:space="0" w:color="auto"/>
        <w:left w:val="none" w:sz="0" w:space="0" w:color="auto"/>
        <w:bottom w:val="none" w:sz="0" w:space="0" w:color="auto"/>
        <w:right w:val="none" w:sz="0" w:space="0" w:color="auto"/>
      </w:divBdr>
    </w:div>
    <w:div w:id="935551319">
      <w:bodyDiv w:val="1"/>
      <w:marLeft w:val="0"/>
      <w:marRight w:val="0"/>
      <w:marTop w:val="0"/>
      <w:marBottom w:val="0"/>
      <w:divBdr>
        <w:top w:val="none" w:sz="0" w:space="0" w:color="auto"/>
        <w:left w:val="none" w:sz="0" w:space="0" w:color="auto"/>
        <w:bottom w:val="none" w:sz="0" w:space="0" w:color="auto"/>
        <w:right w:val="none" w:sz="0" w:space="0" w:color="auto"/>
      </w:divBdr>
    </w:div>
    <w:div w:id="961766018">
      <w:bodyDiv w:val="1"/>
      <w:marLeft w:val="0"/>
      <w:marRight w:val="0"/>
      <w:marTop w:val="0"/>
      <w:marBottom w:val="0"/>
      <w:divBdr>
        <w:top w:val="none" w:sz="0" w:space="0" w:color="auto"/>
        <w:left w:val="none" w:sz="0" w:space="0" w:color="auto"/>
        <w:bottom w:val="none" w:sz="0" w:space="0" w:color="auto"/>
        <w:right w:val="none" w:sz="0" w:space="0" w:color="auto"/>
      </w:divBdr>
    </w:div>
    <w:div w:id="973172251">
      <w:bodyDiv w:val="1"/>
      <w:marLeft w:val="0"/>
      <w:marRight w:val="0"/>
      <w:marTop w:val="0"/>
      <w:marBottom w:val="0"/>
      <w:divBdr>
        <w:top w:val="none" w:sz="0" w:space="0" w:color="auto"/>
        <w:left w:val="none" w:sz="0" w:space="0" w:color="auto"/>
        <w:bottom w:val="none" w:sz="0" w:space="0" w:color="auto"/>
        <w:right w:val="none" w:sz="0" w:space="0" w:color="auto"/>
      </w:divBdr>
    </w:div>
    <w:div w:id="980814486">
      <w:bodyDiv w:val="1"/>
      <w:marLeft w:val="0"/>
      <w:marRight w:val="0"/>
      <w:marTop w:val="0"/>
      <w:marBottom w:val="0"/>
      <w:divBdr>
        <w:top w:val="none" w:sz="0" w:space="0" w:color="auto"/>
        <w:left w:val="none" w:sz="0" w:space="0" w:color="auto"/>
        <w:bottom w:val="none" w:sz="0" w:space="0" w:color="auto"/>
        <w:right w:val="none" w:sz="0" w:space="0" w:color="auto"/>
      </w:divBdr>
    </w:div>
    <w:div w:id="991830409">
      <w:bodyDiv w:val="1"/>
      <w:marLeft w:val="0"/>
      <w:marRight w:val="0"/>
      <w:marTop w:val="0"/>
      <w:marBottom w:val="0"/>
      <w:divBdr>
        <w:top w:val="none" w:sz="0" w:space="0" w:color="auto"/>
        <w:left w:val="none" w:sz="0" w:space="0" w:color="auto"/>
        <w:bottom w:val="none" w:sz="0" w:space="0" w:color="auto"/>
        <w:right w:val="none" w:sz="0" w:space="0" w:color="auto"/>
      </w:divBdr>
    </w:div>
    <w:div w:id="1003237730">
      <w:bodyDiv w:val="1"/>
      <w:marLeft w:val="0"/>
      <w:marRight w:val="0"/>
      <w:marTop w:val="0"/>
      <w:marBottom w:val="0"/>
      <w:divBdr>
        <w:top w:val="none" w:sz="0" w:space="0" w:color="auto"/>
        <w:left w:val="none" w:sz="0" w:space="0" w:color="auto"/>
        <w:bottom w:val="none" w:sz="0" w:space="0" w:color="auto"/>
        <w:right w:val="none" w:sz="0" w:space="0" w:color="auto"/>
      </w:divBdr>
    </w:div>
    <w:div w:id="1003629386">
      <w:bodyDiv w:val="1"/>
      <w:marLeft w:val="0"/>
      <w:marRight w:val="0"/>
      <w:marTop w:val="0"/>
      <w:marBottom w:val="0"/>
      <w:divBdr>
        <w:top w:val="none" w:sz="0" w:space="0" w:color="auto"/>
        <w:left w:val="none" w:sz="0" w:space="0" w:color="auto"/>
        <w:bottom w:val="none" w:sz="0" w:space="0" w:color="auto"/>
        <w:right w:val="none" w:sz="0" w:space="0" w:color="auto"/>
      </w:divBdr>
    </w:div>
    <w:div w:id="1024594218">
      <w:bodyDiv w:val="1"/>
      <w:marLeft w:val="0"/>
      <w:marRight w:val="0"/>
      <w:marTop w:val="0"/>
      <w:marBottom w:val="0"/>
      <w:divBdr>
        <w:top w:val="none" w:sz="0" w:space="0" w:color="auto"/>
        <w:left w:val="none" w:sz="0" w:space="0" w:color="auto"/>
        <w:bottom w:val="none" w:sz="0" w:space="0" w:color="auto"/>
        <w:right w:val="none" w:sz="0" w:space="0" w:color="auto"/>
      </w:divBdr>
    </w:div>
    <w:div w:id="1032925878">
      <w:bodyDiv w:val="1"/>
      <w:marLeft w:val="0"/>
      <w:marRight w:val="0"/>
      <w:marTop w:val="0"/>
      <w:marBottom w:val="0"/>
      <w:divBdr>
        <w:top w:val="none" w:sz="0" w:space="0" w:color="auto"/>
        <w:left w:val="none" w:sz="0" w:space="0" w:color="auto"/>
        <w:bottom w:val="none" w:sz="0" w:space="0" w:color="auto"/>
        <w:right w:val="none" w:sz="0" w:space="0" w:color="auto"/>
      </w:divBdr>
    </w:div>
    <w:div w:id="1033309350">
      <w:bodyDiv w:val="1"/>
      <w:marLeft w:val="0"/>
      <w:marRight w:val="0"/>
      <w:marTop w:val="0"/>
      <w:marBottom w:val="0"/>
      <w:divBdr>
        <w:top w:val="none" w:sz="0" w:space="0" w:color="auto"/>
        <w:left w:val="none" w:sz="0" w:space="0" w:color="auto"/>
        <w:bottom w:val="none" w:sz="0" w:space="0" w:color="auto"/>
        <w:right w:val="none" w:sz="0" w:space="0" w:color="auto"/>
      </w:divBdr>
    </w:div>
    <w:div w:id="1034771813">
      <w:bodyDiv w:val="1"/>
      <w:marLeft w:val="0"/>
      <w:marRight w:val="0"/>
      <w:marTop w:val="0"/>
      <w:marBottom w:val="0"/>
      <w:divBdr>
        <w:top w:val="none" w:sz="0" w:space="0" w:color="auto"/>
        <w:left w:val="none" w:sz="0" w:space="0" w:color="auto"/>
        <w:bottom w:val="none" w:sz="0" w:space="0" w:color="auto"/>
        <w:right w:val="none" w:sz="0" w:space="0" w:color="auto"/>
      </w:divBdr>
    </w:div>
    <w:div w:id="1036544368">
      <w:bodyDiv w:val="1"/>
      <w:marLeft w:val="0"/>
      <w:marRight w:val="0"/>
      <w:marTop w:val="0"/>
      <w:marBottom w:val="0"/>
      <w:divBdr>
        <w:top w:val="none" w:sz="0" w:space="0" w:color="auto"/>
        <w:left w:val="none" w:sz="0" w:space="0" w:color="auto"/>
        <w:bottom w:val="none" w:sz="0" w:space="0" w:color="auto"/>
        <w:right w:val="none" w:sz="0" w:space="0" w:color="auto"/>
      </w:divBdr>
    </w:div>
    <w:div w:id="1037467284">
      <w:bodyDiv w:val="1"/>
      <w:marLeft w:val="0"/>
      <w:marRight w:val="0"/>
      <w:marTop w:val="0"/>
      <w:marBottom w:val="0"/>
      <w:divBdr>
        <w:top w:val="none" w:sz="0" w:space="0" w:color="auto"/>
        <w:left w:val="none" w:sz="0" w:space="0" w:color="auto"/>
        <w:bottom w:val="none" w:sz="0" w:space="0" w:color="auto"/>
        <w:right w:val="none" w:sz="0" w:space="0" w:color="auto"/>
      </w:divBdr>
    </w:div>
    <w:div w:id="1054621008">
      <w:bodyDiv w:val="1"/>
      <w:marLeft w:val="0"/>
      <w:marRight w:val="0"/>
      <w:marTop w:val="0"/>
      <w:marBottom w:val="0"/>
      <w:divBdr>
        <w:top w:val="none" w:sz="0" w:space="0" w:color="auto"/>
        <w:left w:val="none" w:sz="0" w:space="0" w:color="auto"/>
        <w:bottom w:val="none" w:sz="0" w:space="0" w:color="auto"/>
        <w:right w:val="none" w:sz="0" w:space="0" w:color="auto"/>
      </w:divBdr>
    </w:div>
    <w:div w:id="1075276510">
      <w:bodyDiv w:val="1"/>
      <w:marLeft w:val="0"/>
      <w:marRight w:val="0"/>
      <w:marTop w:val="0"/>
      <w:marBottom w:val="0"/>
      <w:divBdr>
        <w:top w:val="none" w:sz="0" w:space="0" w:color="auto"/>
        <w:left w:val="none" w:sz="0" w:space="0" w:color="auto"/>
        <w:bottom w:val="none" w:sz="0" w:space="0" w:color="auto"/>
        <w:right w:val="none" w:sz="0" w:space="0" w:color="auto"/>
      </w:divBdr>
    </w:div>
    <w:div w:id="1090932182">
      <w:bodyDiv w:val="1"/>
      <w:marLeft w:val="0"/>
      <w:marRight w:val="0"/>
      <w:marTop w:val="0"/>
      <w:marBottom w:val="0"/>
      <w:divBdr>
        <w:top w:val="none" w:sz="0" w:space="0" w:color="auto"/>
        <w:left w:val="none" w:sz="0" w:space="0" w:color="auto"/>
        <w:bottom w:val="none" w:sz="0" w:space="0" w:color="auto"/>
        <w:right w:val="none" w:sz="0" w:space="0" w:color="auto"/>
      </w:divBdr>
    </w:div>
    <w:div w:id="1096634844">
      <w:bodyDiv w:val="1"/>
      <w:marLeft w:val="0"/>
      <w:marRight w:val="0"/>
      <w:marTop w:val="0"/>
      <w:marBottom w:val="0"/>
      <w:divBdr>
        <w:top w:val="none" w:sz="0" w:space="0" w:color="auto"/>
        <w:left w:val="none" w:sz="0" w:space="0" w:color="auto"/>
        <w:bottom w:val="none" w:sz="0" w:space="0" w:color="auto"/>
        <w:right w:val="none" w:sz="0" w:space="0" w:color="auto"/>
      </w:divBdr>
    </w:div>
    <w:div w:id="1109005106">
      <w:bodyDiv w:val="1"/>
      <w:marLeft w:val="0"/>
      <w:marRight w:val="0"/>
      <w:marTop w:val="0"/>
      <w:marBottom w:val="0"/>
      <w:divBdr>
        <w:top w:val="none" w:sz="0" w:space="0" w:color="auto"/>
        <w:left w:val="none" w:sz="0" w:space="0" w:color="auto"/>
        <w:bottom w:val="none" w:sz="0" w:space="0" w:color="auto"/>
        <w:right w:val="none" w:sz="0" w:space="0" w:color="auto"/>
      </w:divBdr>
    </w:div>
    <w:div w:id="1137185554">
      <w:bodyDiv w:val="1"/>
      <w:marLeft w:val="0"/>
      <w:marRight w:val="0"/>
      <w:marTop w:val="0"/>
      <w:marBottom w:val="0"/>
      <w:divBdr>
        <w:top w:val="none" w:sz="0" w:space="0" w:color="auto"/>
        <w:left w:val="none" w:sz="0" w:space="0" w:color="auto"/>
        <w:bottom w:val="none" w:sz="0" w:space="0" w:color="auto"/>
        <w:right w:val="none" w:sz="0" w:space="0" w:color="auto"/>
      </w:divBdr>
    </w:div>
    <w:div w:id="1137651169">
      <w:bodyDiv w:val="1"/>
      <w:marLeft w:val="0"/>
      <w:marRight w:val="0"/>
      <w:marTop w:val="0"/>
      <w:marBottom w:val="0"/>
      <w:divBdr>
        <w:top w:val="none" w:sz="0" w:space="0" w:color="auto"/>
        <w:left w:val="none" w:sz="0" w:space="0" w:color="auto"/>
        <w:bottom w:val="none" w:sz="0" w:space="0" w:color="auto"/>
        <w:right w:val="none" w:sz="0" w:space="0" w:color="auto"/>
      </w:divBdr>
    </w:div>
    <w:div w:id="1184905003">
      <w:bodyDiv w:val="1"/>
      <w:marLeft w:val="0"/>
      <w:marRight w:val="0"/>
      <w:marTop w:val="0"/>
      <w:marBottom w:val="0"/>
      <w:divBdr>
        <w:top w:val="none" w:sz="0" w:space="0" w:color="auto"/>
        <w:left w:val="none" w:sz="0" w:space="0" w:color="auto"/>
        <w:bottom w:val="none" w:sz="0" w:space="0" w:color="auto"/>
        <w:right w:val="none" w:sz="0" w:space="0" w:color="auto"/>
      </w:divBdr>
    </w:div>
    <w:div w:id="1204832280">
      <w:bodyDiv w:val="1"/>
      <w:marLeft w:val="0"/>
      <w:marRight w:val="0"/>
      <w:marTop w:val="0"/>
      <w:marBottom w:val="0"/>
      <w:divBdr>
        <w:top w:val="none" w:sz="0" w:space="0" w:color="auto"/>
        <w:left w:val="none" w:sz="0" w:space="0" w:color="auto"/>
        <w:bottom w:val="none" w:sz="0" w:space="0" w:color="auto"/>
        <w:right w:val="none" w:sz="0" w:space="0" w:color="auto"/>
      </w:divBdr>
    </w:div>
    <w:div w:id="1215000896">
      <w:bodyDiv w:val="1"/>
      <w:marLeft w:val="0"/>
      <w:marRight w:val="0"/>
      <w:marTop w:val="0"/>
      <w:marBottom w:val="0"/>
      <w:divBdr>
        <w:top w:val="none" w:sz="0" w:space="0" w:color="auto"/>
        <w:left w:val="none" w:sz="0" w:space="0" w:color="auto"/>
        <w:bottom w:val="none" w:sz="0" w:space="0" w:color="auto"/>
        <w:right w:val="none" w:sz="0" w:space="0" w:color="auto"/>
      </w:divBdr>
    </w:div>
    <w:div w:id="1217159871">
      <w:bodyDiv w:val="1"/>
      <w:marLeft w:val="0"/>
      <w:marRight w:val="0"/>
      <w:marTop w:val="0"/>
      <w:marBottom w:val="0"/>
      <w:divBdr>
        <w:top w:val="none" w:sz="0" w:space="0" w:color="auto"/>
        <w:left w:val="none" w:sz="0" w:space="0" w:color="auto"/>
        <w:bottom w:val="none" w:sz="0" w:space="0" w:color="auto"/>
        <w:right w:val="none" w:sz="0" w:space="0" w:color="auto"/>
      </w:divBdr>
    </w:div>
    <w:div w:id="1220896531">
      <w:bodyDiv w:val="1"/>
      <w:marLeft w:val="0"/>
      <w:marRight w:val="0"/>
      <w:marTop w:val="0"/>
      <w:marBottom w:val="0"/>
      <w:divBdr>
        <w:top w:val="none" w:sz="0" w:space="0" w:color="auto"/>
        <w:left w:val="none" w:sz="0" w:space="0" w:color="auto"/>
        <w:bottom w:val="none" w:sz="0" w:space="0" w:color="auto"/>
        <w:right w:val="none" w:sz="0" w:space="0" w:color="auto"/>
      </w:divBdr>
    </w:div>
    <w:div w:id="1234900623">
      <w:bodyDiv w:val="1"/>
      <w:marLeft w:val="0"/>
      <w:marRight w:val="0"/>
      <w:marTop w:val="0"/>
      <w:marBottom w:val="0"/>
      <w:divBdr>
        <w:top w:val="none" w:sz="0" w:space="0" w:color="auto"/>
        <w:left w:val="none" w:sz="0" w:space="0" w:color="auto"/>
        <w:bottom w:val="none" w:sz="0" w:space="0" w:color="auto"/>
        <w:right w:val="none" w:sz="0" w:space="0" w:color="auto"/>
      </w:divBdr>
    </w:div>
    <w:div w:id="1242566704">
      <w:bodyDiv w:val="1"/>
      <w:marLeft w:val="0"/>
      <w:marRight w:val="0"/>
      <w:marTop w:val="0"/>
      <w:marBottom w:val="0"/>
      <w:divBdr>
        <w:top w:val="none" w:sz="0" w:space="0" w:color="auto"/>
        <w:left w:val="none" w:sz="0" w:space="0" w:color="auto"/>
        <w:bottom w:val="none" w:sz="0" w:space="0" w:color="auto"/>
        <w:right w:val="none" w:sz="0" w:space="0" w:color="auto"/>
      </w:divBdr>
    </w:div>
    <w:div w:id="1243904279">
      <w:bodyDiv w:val="1"/>
      <w:marLeft w:val="0"/>
      <w:marRight w:val="0"/>
      <w:marTop w:val="0"/>
      <w:marBottom w:val="0"/>
      <w:divBdr>
        <w:top w:val="none" w:sz="0" w:space="0" w:color="auto"/>
        <w:left w:val="none" w:sz="0" w:space="0" w:color="auto"/>
        <w:bottom w:val="none" w:sz="0" w:space="0" w:color="auto"/>
        <w:right w:val="none" w:sz="0" w:space="0" w:color="auto"/>
      </w:divBdr>
    </w:div>
    <w:div w:id="1244492528">
      <w:bodyDiv w:val="1"/>
      <w:marLeft w:val="0"/>
      <w:marRight w:val="0"/>
      <w:marTop w:val="0"/>
      <w:marBottom w:val="0"/>
      <w:divBdr>
        <w:top w:val="none" w:sz="0" w:space="0" w:color="auto"/>
        <w:left w:val="none" w:sz="0" w:space="0" w:color="auto"/>
        <w:bottom w:val="none" w:sz="0" w:space="0" w:color="auto"/>
        <w:right w:val="none" w:sz="0" w:space="0" w:color="auto"/>
      </w:divBdr>
    </w:div>
    <w:div w:id="1247962568">
      <w:bodyDiv w:val="1"/>
      <w:marLeft w:val="0"/>
      <w:marRight w:val="0"/>
      <w:marTop w:val="0"/>
      <w:marBottom w:val="0"/>
      <w:divBdr>
        <w:top w:val="none" w:sz="0" w:space="0" w:color="auto"/>
        <w:left w:val="none" w:sz="0" w:space="0" w:color="auto"/>
        <w:bottom w:val="none" w:sz="0" w:space="0" w:color="auto"/>
        <w:right w:val="none" w:sz="0" w:space="0" w:color="auto"/>
      </w:divBdr>
    </w:div>
    <w:div w:id="1254824587">
      <w:bodyDiv w:val="1"/>
      <w:marLeft w:val="0"/>
      <w:marRight w:val="0"/>
      <w:marTop w:val="0"/>
      <w:marBottom w:val="0"/>
      <w:divBdr>
        <w:top w:val="none" w:sz="0" w:space="0" w:color="auto"/>
        <w:left w:val="none" w:sz="0" w:space="0" w:color="auto"/>
        <w:bottom w:val="none" w:sz="0" w:space="0" w:color="auto"/>
        <w:right w:val="none" w:sz="0" w:space="0" w:color="auto"/>
      </w:divBdr>
    </w:div>
    <w:div w:id="1266692076">
      <w:bodyDiv w:val="1"/>
      <w:marLeft w:val="0"/>
      <w:marRight w:val="0"/>
      <w:marTop w:val="0"/>
      <w:marBottom w:val="0"/>
      <w:divBdr>
        <w:top w:val="none" w:sz="0" w:space="0" w:color="auto"/>
        <w:left w:val="none" w:sz="0" w:space="0" w:color="auto"/>
        <w:bottom w:val="none" w:sz="0" w:space="0" w:color="auto"/>
        <w:right w:val="none" w:sz="0" w:space="0" w:color="auto"/>
      </w:divBdr>
    </w:div>
    <w:div w:id="1271622277">
      <w:bodyDiv w:val="1"/>
      <w:marLeft w:val="0"/>
      <w:marRight w:val="0"/>
      <w:marTop w:val="0"/>
      <w:marBottom w:val="0"/>
      <w:divBdr>
        <w:top w:val="none" w:sz="0" w:space="0" w:color="auto"/>
        <w:left w:val="none" w:sz="0" w:space="0" w:color="auto"/>
        <w:bottom w:val="none" w:sz="0" w:space="0" w:color="auto"/>
        <w:right w:val="none" w:sz="0" w:space="0" w:color="auto"/>
      </w:divBdr>
    </w:div>
    <w:div w:id="1288505411">
      <w:bodyDiv w:val="1"/>
      <w:marLeft w:val="0"/>
      <w:marRight w:val="0"/>
      <w:marTop w:val="0"/>
      <w:marBottom w:val="0"/>
      <w:divBdr>
        <w:top w:val="none" w:sz="0" w:space="0" w:color="auto"/>
        <w:left w:val="none" w:sz="0" w:space="0" w:color="auto"/>
        <w:bottom w:val="none" w:sz="0" w:space="0" w:color="auto"/>
        <w:right w:val="none" w:sz="0" w:space="0" w:color="auto"/>
      </w:divBdr>
    </w:div>
    <w:div w:id="1298992278">
      <w:bodyDiv w:val="1"/>
      <w:marLeft w:val="0"/>
      <w:marRight w:val="0"/>
      <w:marTop w:val="0"/>
      <w:marBottom w:val="0"/>
      <w:divBdr>
        <w:top w:val="none" w:sz="0" w:space="0" w:color="auto"/>
        <w:left w:val="none" w:sz="0" w:space="0" w:color="auto"/>
        <w:bottom w:val="none" w:sz="0" w:space="0" w:color="auto"/>
        <w:right w:val="none" w:sz="0" w:space="0" w:color="auto"/>
      </w:divBdr>
    </w:div>
    <w:div w:id="1311403868">
      <w:bodyDiv w:val="1"/>
      <w:marLeft w:val="0"/>
      <w:marRight w:val="0"/>
      <w:marTop w:val="0"/>
      <w:marBottom w:val="0"/>
      <w:divBdr>
        <w:top w:val="none" w:sz="0" w:space="0" w:color="auto"/>
        <w:left w:val="none" w:sz="0" w:space="0" w:color="auto"/>
        <w:bottom w:val="none" w:sz="0" w:space="0" w:color="auto"/>
        <w:right w:val="none" w:sz="0" w:space="0" w:color="auto"/>
      </w:divBdr>
    </w:div>
    <w:div w:id="1335644579">
      <w:bodyDiv w:val="1"/>
      <w:marLeft w:val="0"/>
      <w:marRight w:val="0"/>
      <w:marTop w:val="0"/>
      <w:marBottom w:val="0"/>
      <w:divBdr>
        <w:top w:val="none" w:sz="0" w:space="0" w:color="auto"/>
        <w:left w:val="none" w:sz="0" w:space="0" w:color="auto"/>
        <w:bottom w:val="none" w:sz="0" w:space="0" w:color="auto"/>
        <w:right w:val="none" w:sz="0" w:space="0" w:color="auto"/>
      </w:divBdr>
    </w:div>
    <w:div w:id="1348095882">
      <w:bodyDiv w:val="1"/>
      <w:marLeft w:val="0"/>
      <w:marRight w:val="0"/>
      <w:marTop w:val="0"/>
      <w:marBottom w:val="0"/>
      <w:divBdr>
        <w:top w:val="none" w:sz="0" w:space="0" w:color="auto"/>
        <w:left w:val="none" w:sz="0" w:space="0" w:color="auto"/>
        <w:bottom w:val="none" w:sz="0" w:space="0" w:color="auto"/>
        <w:right w:val="none" w:sz="0" w:space="0" w:color="auto"/>
      </w:divBdr>
    </w:div>
    <w:div w:id="1371417189">
      <w:bodyDiv w:val="1"/>
      <w:marLeft w:val="0"/>
      <w:marRight w:val="0"/>
      <w:marTop w:val="0"/>
      <w:marBottom w:val="0"/>
      <w:divBdr>
        <w:top w:val="none" w:sz="0" w:space="0" w:color="auto"/>
        <w:left w:val="none" w:sz="0" w:space="0" w:color="auto"/>
        <w:bottom w:val="none" w:sz="0" w:space="0" w:color="auto"/>
        <w:right w:val="none" w:sz="0" w:space="0" w:color="auto"/>
      </w:divBdr>
    </w:div>
    <w:div w:id="1379671310">
      <w:bodyDiv w:val="1"/>
      <w:marLeft w:val="0"/>
      <w:marRight w:val="0"/>
      <w:marTop w:val="0"/>
      <w:marBottom w:val="0"/>
      <w:divBdr>
        <w:top w:val="none" w:sz="0" w:space="0" w:color="auto"/>
        <w:left w:val="none" w:sz="0" w:space="0" w:color="auto"/>
        <w:bottom w:val="none" w:sz="0" w:space="0" w:color="auto"/>
        <w:right w:val="none" w:sz="0" w:space="0" w:color="auto"/>
      </w:divBdr>
    </w:div>
    <w:div w:id="1394431942">
      <w:bodyDiv w:val="1"/>
      <w:marLeft w:val="0"/>
      <w:marRight w:val="0"/>
      <w:marTop w:val="0"/>
      <w:marBottom w:val="0"/>
      <w:divBdr>
        <w:top w:val="none" w:sz="0" w:space="0" w:color="auto"/>
        <w:left w:val="none" w:sz="0" w:space="0" w:color="auto"/>
        <w:bottom w:val="none" w:sz="0" w:space="0" w:color="auto"/>
        <w:right w:val="none" w:sz="0" w:space="0" w:color="auto"/>
      </w:divBdr>
    </w:div>
    <w:div w:id="1407344276">
      <w:bodyDiv w:val="1"/>
      <w:marLeft w:val="0"/>
      <w:marRight w:val="0"/>
      <w:marTop w:val="0"/>
      <w:marBottom w:val="0"/>
      <w:divBdr>
        <w:top w:val="none" w:sz="0" w:space="0" w:color="auto"/>
        <w:left w:val="none" w:sz="0" w:space="0" w:color="auto"/>
        <w:bottom w:val="none" w:sz="0" w:space="0" w:color="auto"/>
        <w:right w:val="none" w:sz="0" w:space="0" w:color="auto"/>
      </w:divBdr>
    </w:div>
    <w:div w:id="1426222994">
      <w:bodyDiv w:val="1"/>
      <w:marLeft w:val="0"/>
      <w:marRight w:val="0"/>
      <w:marTop w:val="0"/>
      <w:marBottom w:val="0"/>
      <w:divBdr>
        <w:top w:val="none" w:sz="0" w:space="0" w:color="auto"/>
        <w:left w:val="none" w:sz="0" w:space="0" w:color="auto"/>
        <w:bottom w:val="none" w:sz="0" w:space="0" w:color="auto"/>
        <w:right w:val="none" w:sz="0" w:space="0" w:color="auto"/>
      </w:divBdr>
    </w:div>
    <w:div w:id="1432892871">
      <w:bodyDiv w:val="1"/>
      <w:marLeft w:val="0"/>
      <w:marRight w:val="0"/>
      <w:marTop w:val="0"/>
      <w:marBottom w:val="0"/>
      <w:divBdr>
        <w:top w:val="none" w:sz="0" w:space="0" w:color="auto"/>
        <w:left w:val="none" w:sz="0" w:space="0" w:color="auto"/>
        <w:bottom w:val="none" w:sz="0" w:space="0" w:color="auto"/>
        <w:right w:val="none" w:sz="0" w:space="0" w:color="auto"/>
      </w:divBdr>
    </w:div>
    <w:div w:id="1437287619">
      <w:bodyDiv w:val="1"/>
      <w:marLeft w:val="0"/>
      <w:marRight w:val="0"/>
      <w:marTop w:val="0"/>
      <w:marBottom w:val="0"/>
      <w:divBdr>
        <w:top w:val="none" w:sz="0" w:space="0" w:color="auto"/>
        <w:left w:val="none" w:sz="0" w:space="0" w:color="auto"/>
        <w:bottom w:val="none" w:sz="0" w:space="0" w:color="auto"/>
        <w:right w:val="none" w:sz="0" w:space="0" w:color="auto"/>
      </w:divBdr>
    </w:div>
    <w:div w:id="1438796150">
      <w:bodyDiv w:val="1"/>
      <w:marLeft w:val="0"/>
      <w:marRight w:val="0"/>
      <w:marTop w:val="0"/>
      <w:marBottom w:val="0"/>
      <w:divBdr>
        <w:top w:val="none" w:sz="0" w:space="0" w:color="auto"/>
        <w:left w:val="none" w:sz="0" w:space="0" w:color="auto"/>
        <w:bottom w:val="none" w:sz="0" w:space="0" w:color="auto"/>
        <w:right w:val="none" w:sz="0" w:space="0" w:color="auto"/>
      </w:divBdr>
    </w:div>
    <w:div w:id="1438863016">
      <w:bodyDiv w:val="1"/>
      <w:marLeft w:val="0"/>
      <w:marRight w:val="0"/>
      <w:marTop w:val="0"/>
      <w:marBottom w:val="0"/>
      <w:divBdr>
        <w:top w:val="none" w:sz="0" w:space="0" w:color="auto"/>
        <w:left w:val="none" w:sz="0" w:space="0" w:color="auto"/>
        <w:bottom w:val="none" w:sz="0" w:space="0" w:color="auto"/>
        <w:right w:val="none" w:sz="0" w:space="0" w:color="auto"/>
      </w:divBdr>
    </w:div>
    <w:div w:id="1441300251">
      <w:bodyDiv w:val="1"/>
      <w:marLeft w:val="0"/>
      <w:marRight w:val="0"/>
      <w:marTop w:val="0"/>
      <w:marBottom w:val="0"/>
      <w:divBdr>
        <w:top w:val="none" w:sz="0" w:space="0" w:color="auto"/>
        <w:left w:val="none" w:sz="0" w:space="0" w:color="auto"/>
        <w:bottom w:val="none" w:sz="0" w:space="0" w:color="auto"/>
        <w:right w:val="none" w:sz="0" w:space="0" w:color="auto"/>
      </w:divBdr>
    </w:div>
    <w:div w:id="1446969985">
      <w:bodyDiv w:val="1"/>
      <w:marLeft w:val="0"/>
      <w:marRight w:val="0"/>
      <w:marTop w:val="0"/>
      <w:marBottom w:val="0"/>
      <w:divBdr>
        <w:top w:val="none" w:sz="0" w:space="0" w:color="auto"/>
        <w:left w:val="none" w:sz="0" w:space="0" w:color="auto"/>
        <w:bottom w:val="none" w:sz="0" w:space="0" w:color="auto"/>
        <w:right w:val="none" w:sz="0" w:space="0" w:color="auto"/>
      </w:divBdr>
    </w:div>
    <w:div w:id="1447768571">
      <w:bodyDiv w:val="1"/>
      <w:marLeft w:val="0"/>
      <w:marRight w:val="0"/>
      <w:marTop w:val="0"/>
      <w:marBottom w:val="0"/>
      <w:divBdr>
        <w:top w:val="none" w:sz="0" w:space="0" w:color="auto"/>
        <w:left w:val="none" w:sz="0" w:space="0" w:color="auto"/>
        <w:bottom w:val="none" w:sz="0" w:space="0" w:color="auto"/>
        <w:right w:val="none" w:sz="0" w:space="0" w:color="auto"/>
      </w:divBdr>
    </w:div>
    <w:div w:id="1475753281">
      <w:bodyDiv w:val="1"/>
      <w:marLeft w:val="0"/>
      <w:marRight w:val="0"/>
      <w:marTop w:val="0"/>
      <w:marBottom w:val="0"/>
      <w:divBdr>
        <w:top w:val="none" w:sz="0" w:space="0" w:color="auto"/>
        <w:left w:val="none" w:sz="0" w:space="0" w:color="auto"/>
        <w:bottom w:val="none" w:sz="0" w:space="0" w:color="auto"/>
        <w:right w:val="none" w:sz="0" w:space="0" w:color="auto"/>
      </w:divBdr>
    </w:div>
    <w:div w:id="1477186926">
      <w:bodyDiv w:val="1"/>
      <w:marLeft w:val="0"/>
      <w:marRight w:val="0"/>
      <w:marTop w:val="0"/>
      <w:marBottom w:val="0"/>
      <w:divBdr>
        <w:top w:val="none" w:sz="0" w:space="0" w:color="auto"/>
        <w:left w:val="none" w:sz="0" w:space="0" w:color="auto"/>
        <w:bottom w:val="none" w:sz="0" w:space="0" w:color="auto"/>
        <w:right w:val="none" w:sz="0" w:space="0" w:color="auto"/>
      </w:divBdr>
    </w:div>
    <w:div w:id="1481968024">
      <w:bodyDiv w:val="1"/>
      <w:marLeft w:val="0"/>
      <w:marRight w:val="0"/>
      <w:marTop w:val="0"/>
      <w:marBottom w:val="0"/>
      <w:divBdr>
        <w:top w:val="none" w:sz="0" w:space="0" w:color="auto"/>
        <w:left w:val="none" w:sz="0" w:space="0" w:color="auto"/>
        <w:bottom w:val="none" w:sz="0" w:space="0" w:color="auto"/>
        <w:right w:val="none" w:sz="0" w:space="0" w:color="auto"/>
      </w:divBdr>
    </w:div>
    <w:div w:id="1492329798">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9373196">
      <w:bodyDiv w:val="1"/>
      <w:marLeft w:val="0"/>
      <w:marRight w:val="0"/>
      <w:marTop w:val="0"/>
      <w:marBottom w:val="0"/>
      <w:divBdr>
        <w:top w:val="none" w:sz="0" w:space="0" w:color="auto"/>
        <w:left w:val="none" w:sz="0" w:space="0" w:color="auto"/>
        <w:bottom w:val="none" w:sz="0" w:space="0" w:color="auto"/>
        <w:right w:val="none" w:sz="0" w:space="0" w:color="auto"/>
      </w:divBdr>
    </w:div>
    <w:div w:id="1526751251">
      <w:bodyDiv w:val="1"/>
      <w:marLeft w:val="0"/>
      <w:marRight w:val="0"/>
      <w:marTop w:val="0"/>
      <w:marBottom w:val="0"/>
      <w:divBdr>
        <w:top w:val="none" w:sz="0" w:space="0" w:color="auto"/>
        <w:left w:val="none" w:sz="0" w:space="0" w:color="auto"/>
        <w:bottom w:val="none" w:sz="0" w:space="0" w:color="auto"/>
        <w:right w:val="none" w:sz="0" w:space="0" w:color="auto"/>
      </w:divBdr>
    </w:div>
    <w:div w:id="1538199960">
      <w:bodyDiv w:val="1"/>
      <w:marLeft w:val="0"/>
      <w:marRight w:val="0"/>
      <w:marTop w:val="0"/>
      <w:marBottom w:val="0"/>
      <w:divBdr>
        <w:top w:val="none" w:sz="0" w:space="0" w:color="auto"/>
        <w:left w:val="none" w:sz="0" w:space="0" w:color="auto"/>
        <w:bottom w:val="none" w:sz="0" w:space="0" w:color="auto"/>
        <w:right w:val="none" w:sz="0" w:space="0" w:color="auto"/>
      </w:divBdr>
    </w:div>
    <w:div w:id="1539732549">
      <w:bodyDiv w:val="1"/>
      <w:marLeft w:val="0"/>
      <w:marRight w:val="0"/>
      <w:marTop w:val="0"/>
      <w:marBottom w:val="0"/>
      <w:divBdr>
        <w:top w:val="none" w:sz="0" w:space="0" w:color="auto"/>
        <w:left w:val="none" w:sz="0" w:space="0" w:color="auto"/>
        <w:bottom w:val="none" w:sz="0" w:space="0" w:color="auto"/>
        <w:right w:val="none" w:sz="0" w:space="0" w:color="auto"/>
      </w:divBdr>
    </w:div>
    <w:div w:id="1559314748">
      <w:bodyDiv w:val="1"/>
      <w:marLeft w:val="0"/>
      <w:marRight w:val="0"/>
      <w:marTop w:val="0"/>
      <w:marBottom w:val="0"/>
      <w:divBdr>
        <w:top w:val="none" w:sz="0" w:space="0" w:color="auto"/>
        <w:left w:val="none" w:sz="0" w:space="0" w:color="auto"/>
        <w:bottom w:val="none" w:sz="0" w:space="0" w:color="auto"/>
        <w:right w:val="none" w:sz="0" w:space="0" w:color="auto"/>
      </w:divBdr>
    </w:div>
    <w:div w:id="1574469080">
      <w:bodyDiv w:val="1"/>
      <w:marLeft w:val="0"/>
      <w:marRight w:val="0"/>
      <w:marTop w:val="0"/>
      <w:marBottom w:val="0"/>
      <w:divBdr>
        <w:top w:val="none" w:sz="0" w:space="0" w:color="auto"/>
        <w:left w:val="none" w:sz="0" w:space="0" w:color="auto"/>
        <w:bottom w:val="none" w:sz="0" w:space="0" w:color="auto"/>
        <w:right w:val="none" w:sz="0" w:space="0" w:color="auto"/>
      </w:divBdr>
    </w:div>
    <w:div w:id="1586648476">
      <w:bodyDiv w:val="1"/>
      <w:marLeft w:val="0"/>
      <w:marRight w:val="0"/>
      <w:marTop w:val="0"/>
      <w:marBottom w:val="0"/>
      <w:divBdr>
        <w:top w:val="none" w:sz="0" w:space="0" w:color="auto"/>
        <w:left w:val="none" w:sz="0" w:space="0" w:color="auto"/>
        <w:bottom w:val="none" w:sz="0" w:space="0" w:color="auto"/>
        <w:right w:val="none" w:sz="0" w:space="0" w:color="auto"/>
      </w:divBdr>
    </w:div>
    <w:div w:id="1642030975">
      <w:bodyDiv w:val="1"/>
      <w:marLeft w:val="0"/>
      <w:marRight w:val="0"/>
      <w:marTop w:val="0"/>
      <w:marBottom w:val="0"/>
      <w:divBdr>
        <w:top w:val="none" w:sz="0" w:space="0" w:color="auto"/>
        <w:left w:val="none" w:sz="0" w:space="0" w:color="auto"/>
        <w:bottom w:val="none" w:sz="0" w:space="0" w:color="auto"/>
        <w:right w:val="none" w:sz="0" w:space="0" w:color="auto"/>
      </w:divBdr>
    </w:div>
    <w:div w:id="1651670190">
      <w:bodyDiv w:val="1"/>
      <w:marLeft w:val="0"/>
      <w:marRight w:val="0"/>
      <w:marTop w:val="0"/>
      <w:marBottom w:val="0"/>
      <w:divBdr>
        <w:top w:val="none" w:sz="0" w:space="0" w:color="auto"/>
        <w:left w:val="none" w:sz="0" w:space="0" w:color="auto"/>
        <w:bottom w:val="none" w:sz="0" w:space="0" w:color="auto"/>
        <w:right w:val="none" w:sz="0" w:space="0" w:color="auto"/>
      </w:divBdr>
    </w:div>
    <w:div w:id="1672683956">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
    <w:div w:id="1687635039">
      <w:bodyDiv w:val="1"/>
      <w:marLeft w:val="0"/>
      <w:marRight w:val="0"/>
      <w:marTop w:val="0"/>
      <w:marBottom w:val="0"/>
      <w:divBdr>
        <w:top w:val="none" w:sz="0" w:space="0" w:color="auto"/>
        <w:left w:val="none" w:sz="0" w:space="0" w:color="auto"/>
        <w:bottom w:val="none" w:sz="0" w:space="0" w:color="auto"/>
        <w:right w:val="none" w:sz="0" w:space="0" w:color="auto"/>
      </w:divBdr>
    </w:div>
    <w:div w:id="1694265902">
      <w:bodyDiv w:val="1"/>
      <w:marLeft w:val="0"/>
      <w:marRight w:val="0"/>
      <w:marTop w:val="0"/>
      <w:marBottom w:val="0"/>
      <w:divBdr>
        <w:top w:val="none" w:sz="0" w:space="0" w:color="auto"/>
        <w:left w:val="none" w:sz="0" w:space="0" w:color="auto"/>
        <w:bottom w:val="none" w:sz="0" w:space="0" w:color="auto"/>
        <w:right w:val="none" w:sz="0" w:space="0" w:color="auto"/>
      </w:divBdr>
    </w:div>
    <w:div w:id="1706248128">
      <w:bodyDiv w:val="1"/>
      <w:marLeft w:val="0"/>
      <w:marRight w:val="0"/>
      <w:marTop w:val="0"/>
      <w:marBottom w:val="0"/>
      <w:divBdr>
        <w:top w:val="none" w:sz="0" w:space="0" w:color="auto"/>
        <w:left w:val="none" w:sz="0" w:space="0" w:color="auto"/>
        <w:bottom w:val="none" w:sz="0" w:space="0" w:color="auto"/>
        <w:right w:val="none" w:sz="0" w:space="0" w:color="auto"/>
      </w:divBdr>
    </w:div>
    <w:div w:id="1710181137">
      <w:bodyDiv w:val="1"/>
      <w:marLeft w:val="0"/>
      <w:marRight w:val="0"/>
      <w:marTop w:val="0"/>
      <w:marBottom w:val="0"/>
      <w:divBdr>
        <w:top w:val="none" w:sz="0" w:space="0" w:color="auto"/>
        <w:left w:val="none" w:sz="0" w:space="0" w:color="auto"/>
        <w:bottom w:val="none" w:sz="0" w:space="0" w:color="auto"/>
        <w:right w:val="none" w:sz="0" w:space="0" w:color="auto"/>
      </w:divBdr>
    </w:div>
    <w:div w:id="1716469949">
      <w:bodyDiv w:val="1"/>
      <w:marLeft w:val="0"/>
      <w:marRight w:val="0"/>
      <w:marTop w:val="0"/>
      <w:marBottom w:val="0"/>
      <w:divBdr>
        <w:top w:val="none" w:sz="0" w:space="0" w:color="auto"/>
        <w:left w:val="none" w:sz="0" w:space="0" w:color="auto"/>
        <w:bottom w:val="none" w:sz="0" w:space="0" w:color="auto"/>
        <w:right w:val="none" w:sz="0" w:space="0" w:color="auto"/>
      </w:divBdr>
    </w:div>
    <w:div w:id="1723166690">
      <w:bodyDiv w:val="1"/>
      <w:marLeft w:val="0"/>
      <w:marRight w:val="0"/>
      <w:marTop w:val="0"/>
      <w:marBottom w:val="0"/>
      <w:divBdr>
        <w:top w:val="none" w:sz="0" w:space="0" w:color="auto"/>
        <w:left w:val="none" w:sz="0" w:space="0" w:color="auto"/>
        <w:bottom w:val="none" w:sz="0" w:space="0" w:color="auto"/>
        <w:right w:val="none" w:sz="0" w:space="0" w:color="auto"/>
      </w:divBdr>
    </w:div>
    <w:div w:id="1728722876">
      <w:bodyDiv w:val="1"/>
      <w:marLeft w:val="0"/>
      <w:marRight w:val="0"/>
      <w:marTop w:val="0"/>
      <w:marBottom w:val="0"/>
      <w:divBdr>
        <w:top w:val="none" w:sz="0" w:space="0" w:color="auto"/>
        <w:left w:val="none" w:sz="0" w:space="0" w:color="auto"/>
        <w:bottom w:val="none" w:sz="0" w:space="0" w:color="auto"/>
        <w:right w:val="none" w:sz="0" w:space="0" w:color="auto"/>
      </w:divBdr>
    </w:div>
    <w:div w:id="1742368430">
      <w:bodyDiv w:val="1"/>
      <w:marLeft w:val="0"/>
      <w:marRight w:val="0"/>
      <w:marTop w:val="0"/>
      <w:marBottom w:val="0"/>
      <w:divBdr>
        <w:top w:val="none" w:sz="0" w:space="0" w:color="auto"/>
        <w:left w:val="none" w:sz="0" w:space="0" w:color="auto"/>
        <w:bottom w:val="none" w:sz="0" w:space="0" w:color="auto"/>
        <w:right w:val="none" w:sz="0" w:space="0" w:color="auto"/>
      </w:divBdr>
    </w:div>
    <w:div w:id="1743141554">
      <w:bodyDiv w:val="1"/>
      <w:marLeft w:val="0"/>
      <w:marRight w:val="0"/>
      <w:marTop w:val="0"/>
      <w:marBottom w:val="0"/>
      <w:divBdr>
        <w:top w:val="none" w:sz="0" w:space="0" w:color="auto"/>
        <w:left w:val="none" w:sz="0" w:space="0" w:color="auto"/>
        <w:bottom w:val="none" w:sz="0" w:space="0" w:color="auto"/>
        <w:right w:val="none" w:sz="0" w:space="0" w:color="auto"/>
      </w:divBdr>
    </w:div>
    <w:div w:id="1762485366">
      <w:bodyDiv w:val="1"/>
      <w:marLeft w:val="0"/>
      <w:marRight w:val="0"/>
      <w:marTop w:val="0"/>
      <w:marBottom w:val="0"/>
      <w:divBdr>
        <w:top w:val="none" w:sz="0" w:space="0" w:color="auto"/>
        <w:left w:val="none" w:sz="0" w:space="0" w:color="auto"/>
        <w:bottom w:val="none" w:sz="0" w:space="0" w:color="auto"/>
        <w:right w:val="none" w:sz="0" w:space="0" w:color="auto"/>
      </w:divBdr>
    </w:div>
    <w:div w:id="1795324628">
      <w:bodyDiv w:val="1"/>
      <w:marLeft w:val="0"/>
      <w:marRight w:val="0"/>
      <w:marTop w:val="0"/>
      <w:marBottom w:val="0"/>
      <w:divBdr>
        <w:top w:val="none" w:sz="0" w:space="0" w:color="auto"/>
        <w:left w:val="none" w:sz="0" w:space="0" w:color="auto"/>
        <w:bottom w:val="none" w:sz="0" w:space="0" w:color="auto"/>
        <w:right w:val="none" w:sz="0" w:space="0" w:color="auto"/>
      </w:divBdr>
    </w:div>
    <w:div w:id="1811433539">
      <w:bodyDiv w:val="1"/>
      <w:marLeft w:val="0"/>
      <w:marRight w:val="0"/>
      <w:marTop w:val="0"/>
      <w:marBottom w:val="0"/>
      <w:divBdr>
        <w:top w:val="none" w:sz="0" w:space="0" w:color="auto"/>
        <w:left w:val="none" w:sz="0" w:space="0" w:color="auto"/>
        <w:bottom w:val="none" w:sz="0" w:space="0" w:color="auto"/>
        <w:right w:val="none" w:sz="0" w:space="0" w:color="auto"/>
      </w:divBdr>
    </w:div>
    <w:div w:id="1817145200">
      <w:bodyDiv w:val="1"/>
      <w:marLeft w:val="0"/>
      <w:marRight w:val="0"/>
      <w:marTop w:val="0"/>
      <w:marBottom w:val="0"/>
      <w:divBdr>
        <w:top w:val="none" w:sz="0" w:space="0" w:color="auto"/>
        <w:left w:val="none" w:sz="0" w:space="0" w:color="auto"/>
        <w:bottom w:val="none" w:sz="0" w:space="0" w:color="auto"/>
        <w:right w:val="none" w:sz="0" w:space="0" w:color="auto"/>
      </w:divBdr>
    </w:div>
    <w:div w:id="1824348907">
      <w:bodyDiv w:val="1"/>
      <w:marLeft w:val="0"/>
      <w:marRight w:val="0"/>
      <w:marTop w:val="0"/>
      <w:marBottom w:val="0"/>
      <w:divBdr>
        <w:top w:val="none" w:sz="0" w:space="0" w:color="auto"/>
        <w:left w:val="none" w:sz="0" w:space="0" w:color="auto"/>
        <w:bottom w:val="none" w:sz="0" w:space="0" w:color="auto"/>
        <w:right w:val="none" w:sz="0" w:space="0" w:color="auto"/>
      </w:divBdr>
    </w:div>
    <w:div w:id="1825898560">
      <w:bodyDiv w:val="1"/>
      <w:marLeft w:val="0"/>
      <w:marRight w:val="0"/>
      <w:marTop w:val="0"/>
      <w:marBottom w:val="0"/>
      <w:divBdr>
        <w:top w:val="none" w:sz="0" w:space="0" w:color="auto"/>
        <w:left w:val="none" w:sz="0" w:space="0" w:color="auto"/>
        <w:bottom w:val="none" w:sz="0" w:space="0" w:color="auto"/>
        <w:right w:val="none" w:sz="0" w:space="0" w:color="auto"/>
      </w:divBdr>
    </w:div>
    <w:div w:id="1827016832">
      <w:bodyDiv w:val="1"/>
      <w:marLeft w:val="0"/>
      <w:marRight w:val="0"/>
      <w:marTop w:val="0"/>
      <w:marBottom w:val="0"/>
      <w:divBdr>
        <w:top w:val="none" w:sz="0" w:space="0" w:color="auto"/>
        <w:left w:val="none" w:sz="0" w:space="0" w:color="auto"/>
        <w:bottom w:val="none" w:sz="0" w:space="0" w:color="auto"/>
        <w:right w:val="none" w:sz="0" w:space="0" w:color="auto"/>
      </w:divBdr>
    </w:div>
    <w:div w:id="1836721445">
      <w:bodyDiv w:val="1"/>
      <w:marLeft w:val="0"/>
      <w:marRight w:val="0"/>
      <w:marTop w:val="0"/>
      <w:marBottom w:val="0"/>
      <w:divBdr>
        <w:top w:val="none" w:sz="0" w:space="0" w:color="auto"/>
        <w:left w:val="none" w:sz="0" w:space="0" w:color="auto"/>
        <w:bottom w:val="none" w:sz="0" w:space="0" w:color="auto"/>
        <w:right w:val="none" w:sz="0" w:space="0" w:color="auto"/>
      </w:divBdr>
    </w:div>
    <w:div w:id="1837109254">
      <w:bodyDiv w:val="1"/>
      <w:marLeft w:val="0"/>
      <w:marRight w:val="0"/>
      <w:marTop w:val="0"/>
      <w:marBottom w:val="0"/>
      <w:divBdr>
        <w:top w:val="none" w:sz="0" w:space="0" w:color="auto"/>
        <w:left w:val="none" w:sz="0" w:space="0" w:color="auto"/>
        <w:bottom w:val="none" w:sz="0" w:space="0" w:color="auto"/>
        <w:right w:val="none" w:sz="0" w:space="0" w:color="auto"/>
      </w:divBdr>
    </w:div>
    <w:div w:id="1845197647">
      <w:bodyDiv w:val="1"/>
      <w:marLeft w:val="0"/>
      <w:marRight w:val="0"/>
      <w:marTop w:val="0"/>
      <w:marBottom w:val="0"/>
      <w:divBdr>
        <w:top w:val="none" w:sz="0" w:space="0" w:color="auto"/>
        <w:left w:val="none" w:sz="0" w:space="0" w:color="auto"/>
        <w:bottom w:val="none" w:sz="0" w:space="0" w:color="auto"/>
        <w:right w:val="none" w:sz="0" w:space="0" w:color="auto"/>
      </w:divBdr>
    </w:div>
    <w:div w:id="1864048562">
      <w:bodyDiv w:val="1"/>
      <w:marLeft w:val="0"/>
      <w:marRight w:val="0"/>
      <w:marTop w:val="0"/>
      <w:marBottom w:val="0"/>
      <w:divBdr>
        <w:top w:val="none" w:sz="0" w:space="0" w:color="auto"/>
        <w:left w:val="none" w:sz="0" w:space="0" w:color="auto"/>
        <w:bottom w:val="none" w:sz="0" w:space="0" w:color="auto"/>
        <w:right w:val="none" w:sz="0" w:space="0" w:color="auto"/>
      </w:divBdr>
    </w:div>
    <w:div w:id="1906380583">
      <w:bodyDiv w:val="1"/>
      <w:marLeft w:val="0"/>
      <w:marRight w:val="0"/>
      <w:marTop w:val="0"/>
      <w:marBottom w:val="0"/>
      <w:divBdr>
        <w:top w:val="none" w:sz="0" w:space="0" w:color="auto"/>
        <w:left w:val="none" w:sz="0" w:space="0" w:color="auto"/>
        <w:bottom w:val="none" w:sz="0" w:space="0" w:color="auto"/>
        <w:right w:val="none" w:sz="0" w:space="0" w:color="auto"/>
      </w:divBdr>
    </w:div>
    <w:div w:id="1917812554">
      <w:bodyDiv w:val="1"/>
      <w:marLeft w:val="0"/>
      <w:marRight w:val="0"/>
      <w:marTop w:val="0"/>
      <w:marBottom w:val="0"/>
      <w:divBdr>
        <w:top w:val="none" w:sz="0" w:space="0" w:color="auto"/>
        <w:left w:val="none" w:sz="0" w:space="0" w:color="auto"/>
        <w:bottom w:val="none" w:sz="0" w:space="0" w:color="auto"/>
        <w:right w:val="none" w:sz="0" w:space="0" w:color="auto"/>
      </w:divBdr>
    </w:div>
    <w:div w:id="1920820791">
      <w:bodyDiv w:val="1"/>
      <w:marLeft w:val="0"/>
      <w:marRight w:val="0"/>
      <w:marTop w:val="0"/>
      <w:marBottom w:val="0"/>
      <w:divBdr>
        <w:top w:val="none" w:sz="0" w:space="0" w:color="auto"/>
        <w:left w:val="none" w:sz="0" w:space="0" w:color="auto"/>
        <w:bottom w:val="none" w:sz="0" w:space="0" w:color="auto"/>
        <w:right w:val="none" w:sz="0" w:space="0" w:color="auto"/>
      </w:divBdr>
    </w:div>
    <w:div w:id="1952392417">
      <w:bodyDiv w:val="1"/>
      <w:marLeft w:val="0"/>
      <w:marRight w:val="0"/>
      <w:marTop w:val="0"/>
      <w:marBottom w:val="0"/>
      <w:divBdr>
        <w:top w:val="none" w:sz="0" w:space="0" w:color="auto"/>
        <w:left w:val="none" w:sz="0" w:space="0" w:color="auto"/>
        <w:bottom w:val="none" w:sz="0" w:space="0" w:color="auto"/>
        <w:right w:val="none" w:sz="0" w:space="0" w:color="auto"/>
      </w:divBdr>
    </w:div>
    <w:div w:id="1978996045">
      <w:bodyDiv w:val="1"/>
      <w:marLeft w:val="0"/>
      <w:marRight w:val="0"/>
      <w:marTop w:val="0"/>
      <w:marBottom w:val="0"/>
      <w:divBdr>
        <w:top w:val="none" w:sz="0" w:space="0" w:color="auto"/>
        <w:left w:val="none" w:sz="0" w:space="0" w:color="auto"/>
        <w:bottom w:val="none" w:sz="0" w:space="0" w:color="auto"/>
        <w:right w:val="none" w:sz="0" w:space="0" w:color="auto"/>
      </w:divBdr>
    </w:div>
    <w:div w:id="1982297971">
      <w:bodyDiv w:val="1"/>
      <w:marLeft w:val="0"/>
      <w:marRight w:val="0"/>
      <w:marTop w:val="0"/>
      <w:marBottom w:val="0"/>
      <w:divBdr>
        <w:top w:val="none" w:sz="0" w:space="0" w:color="auto"/>
        <w:left w:val="none" w:sz="0" w:space="0" w:color="auto"/>
        <w:bottom w:val="none" w:sz="0" w:space="0" w:color="auto"/>
        <w:right w:val="none" w:sz="0" w:space="0" w:color="auto"/>
      </w:divBdr>
    </w:div>
    <w:div w:id="1983578366">
      <w:bodyDiv w:val="1"/>
      <w:marLeft w:val="0"/>
      <w:marRight w:val="0"/>
      <w:marTop w:val="0"/>
      <w:marBottom w:val="0"/>
      <w:divBdr>
        <w:top w:val="none" w:sz="0" w:space="0" w:color="auto"/>
        <w:left w:val="none" w:sz="0" w:space="0" w:color="auto"/>
        <w:bottom w:val="none" w:sz="0" w:space="0" w:color="auto"/>
        <w:right w:val="none" w:sz="0" w:space="0" w:color="auto"/>
      </w:divBdr>
    </w:div>
    <w:div w:id="1986398500">
      <w:bodyDiv w:val="1"/>
      <w:marLeft w:val="0"/>
      <w:marRight w:val="0"/>
      <w:marTop w:val="0"/>
      <w:marBottom w:val="0"/>
      <w:divBdr>
        <w:top w:val="none" w:sz="0" w:space="0" w:color="auto"/>
        <w:left w:val="none" w:sz="0" w:space="0" w:color="auto"/>
        <w:bottom w:val="none" w:sz="0" w:space="0" w:color="auto"/>
        <w:right w:val="none" w:sz="0" w:space="0" w:color="auto"/>
      </w:divBdr>
    </w:div>
    <w:div w:id="2000111040">
      <w:bodyDiv w:val="1"/>
      <w:marLeft w:val="0"/>
      <w:marRight w:val="0"/>
      <w:marTop w:val="0"/>
      <w:marBottom w:val="0"/>
      <w:divBdr>
        <w:top w:val="none" w:sz="0" w:space="0" w:color="auto"/>
        <w:left w:val="none" w:sz="0" w:space="0" w:color="auto"/>
        <w:bottom w:val="none" w:sz="0" w:space="0" w:color="auto"/>
        <w:right w:val="none" w:sz="0" w:space="0" w:color="auto"/>
      </w:divBdr>
    </w:div>
    <w:div w:id="2023240299">
      <w:bodyDiv w:val="1"/>
      <w:marLeft w:val="0"/>
      <w:marRight w:val="0"/>
      <w:marTop w:val="0"/>
      <w:marBottom w:val="0"/>
      <w:divBdr>
        <w:top w:val="none" w:sz="0" w:space="0" w:color="auto"/>
        <w:left w:val="none" w:sz="0" w:space="0" w:color="auto"/>
        <w:bottom w:val="none" w:sz="0" w:space="0" w:color="auto"/>
        <w:right w:val="none" w:sz="0" w:space="0" w:color="auto"/>
      </w:divBdr>
    </w:div>
    <w:div w:id="2029065834">
      <w:bodyDiv w:val="1"/>
      <w:marLeft w:val="0"/>
      <w:marRight w:val="0"/>
      <w:marTop w:val="0"/>
      <w:marBottom w:val="0"/>
      <w:divBdr>
        <w:top w:val="none" w:sz="0" w:space="0" w:color="auto"/>
        <w:left w:val="none" w:sz="0" w:space="0" w:color="auto"/>
        <w:bottom w:val="none" w:sz="0" w:space="0" w:color="auto"/>
        <w:right w:val="none" w:sz="0" w:space="0" w:color="auto"/>
      </w:divBdr>
    </w:div>
    <w:div w:id="2043625493">
      <w:bodyDiv w:val="1"/>
      <w:marLeft w:val="0"/>
      <w:marRight w:val="0"/>
      <w:marTop w:val="0"/>
      <w:marBottom w:val="0"/>
      <w:divBdr>
        <w:top w:val="none" w:sz="0" w:space="0" w:color="auto"/>
        <w:left w:val="none" w:sz="0" w:space="0" w:color="auto"/>
        <w:bottom w:val="none" w:sz="0" w:space="0" w:color="auto"/>
        <w:right w:val="none" w:sz="0" w:space="0" w:color="auto"/>
      </w:divBdr>
    </w:div>
    <w:div w:id="2057846594">
      <w:bodyDiv w:val="1"/>
      <w:marLeft w:val="0"/>
      <w:marRight w:val="0"/>
      <w:marTop w:val="0"/>
      <w:marBottom w:val="0"/>
      <w:divBdr>
        <w:top w:val="none" w:sz="0" w:space="0" w:color="auto"/>
        <w:left w:val="none" w:sz="0" w:space="0" w:color="auto"/>
        <w:bottom w:val="none" w:sz="0" w:space="0" w:color="auto"/>
        <w:right w:val="none" w:sz="0" w:space="0" w:color="auto"/>
      </w:divBdr>
    </w:div>
    <w:div w:id="2067216396">
      <w:bodyDiv w:val="1"/>
      <w:marLeft w:val="0"/>
      <w:marRight w:val="0"/>
      <w:marTop w:val="0"/>
      <w:marBottom w:val="0"/>
      <w:divBdr>
        <w:top w:val="none" w:sz="0" w:space="0" w:color="auto"/>
        <w:left w:val="none" w:sz="0" w:space="0" w:color="auto"/>
        <w:bottom w:val="none" w:sz="0" w:space="0" w:color="auto"/>
        <w:right w:val="none" w:sz="0" w:space="0" w:color="auto"/>
      </w:divBdr>
    </w:div>
    <w:div w:id="2074352439">
      <w:bodyDiv w:val="1"/>
      <w:marLeft w:val="0"/>
      <w:marRight w:val="0"/>
      <w:marTop w:val="0"/>
      <w:marBottom w:val="0"/>
      <w:divBdr>
        <w:top w:val="none" w:sz="0" w:space="0" w:color="auto"/>
        <w:left w:val="none" w:sz="0" w:space="0" w:color="auto"/>
        <w:bottom w:val="none" w:sz="0" w:space="0" w:color="auto"/>
        <w:right w:val="none" w:sz="0" w:space="0" w:color="auto"/>
      </w:divBdr>
    </w:div>
    <w:div w:id="2078935929">
      <w:bodyDiv w:val="1"/>
      <w:marLeft w:val="0"/>
      <w:marRight w:val="0"/>
      <w:marTop w:val="0"/>
      <w:marBottom w:val="0"/>
      <w:divBdr>
        <w:top w:val="none" w:sz="0" w:space="0" w:color="auto"/>
        <w:left w:val="none" w:sz="0" w:space="0" w:color="auto"/>
        <w:bottom w:val="none" w:sz="0" w:space="0" w:color="auto"/>
        <w:right w:val="none" w:sz="0" w:space="0" w:color="auto"/>
      </w:divBdr>
    </w:div>
    <w:div w:id="2088064324">
      <w:bodyDiv w:val="1"/>
      <w:marLeft w:val="0"/>
      <w:marRight w:val="0"/>
      <w:marTop w:val="0"/>
      <w:marBottom w:val="0"/>
      <w:divBdr>
        <w:top w:val="none" w:sz="0" w:space="0" w:color="auto"/>
        <w:left w:val="none" w:sz="0" w:space="0" w:color="auto"/>
        <w:bottom w:val="none" w:sz="0" w:space="0" w:color="auto"/>
        <w:right w:val="none" w:sz="0" w:space="0" w:color="auto"/>
      </w:divBdr>
    </w:div>
    <w:div w:id="2093426602">
      <w:bodyDiv w:val="1"/>
      <w:marLeft w:val="0"/>
      <w:marRight w:val="0"/>
      <w:marTop w:val="0"/>
      <w:marBottom w:val="0"/>
      <w:divBdr>
        <w:top w:val="none" w:sz="0" w:space="0" w:color="auto"/>
        <w:left w:val="none" w:sz="0" w:space="0" w:color="auto"/>
        <w:bottom w:val="none" w:sz="0" w:space="0" w:color="auto"/>
        <w:right w:val="none" w:sz="0" w:space="0" w:color="auto"/>
      </w:divBdr>
    </w:div>
    <w:div w:id="2095513885">
      <w:bodyDiv w:val="1"/>
      <w:marLeft w:val="0"/>
      <w:marRight w:val="0"/>
      <w:marTop w:val="0"/>
      <w:marBottom w:val="0"/>
      <w:divBdr>
        <w:top w:val="none" w:sz="0" w:space="0" w:color="auto"/>
        <w:left w:val="none" w:sz="0" w:space="0" w:color="auto"/>
        <w:bottom w:val="none" w:sz="0" w:space="0" w:color="auto"/>
        <w:right w:val="none" w:sz="0" w:space="0" w:color="auto"/>
      </w:divBdr>
    </w:div>
    <w:div w:id="2114590376">
      <w:bodyDiv w:val="1"/>
      <w:marLeft w:val="0"/>
      <w:marRight w:val="0"/>
      <w:marTop w:val="0"/>
      <w:marBottom w:val="0"/>
      <w:divBdr>
        <w:top w:val="none" w:sz="0" w:space="0" w:color="auto"/>
        <w:left w:val="none" w:sz="0" w:space="0" w:color="auto"/>
        <w:bottom w:val="none" w:sz="0" w:space="0" w:color="auto"/>
        <w:right w:val="none" w:sz="0" w:space="0" w:color="auto"/>
      </w:divBdr>
    </w:div>
    <w:div w:id="2126730893">
      <w:bodyDiv w:val="1"/>
      <w:marLeft w:val="0"/>
      <w:marRight w:val="0"/>
      <w:marTop w:val="0"/>
      <w:marBottom w:val="0"/>
      <w:divBdr>
        <w:top w:val="none" w:sz="0" w:space="0" w:color="auto"/>
        <w:left w:val="none" w:sz="0" w:space="0" w:color="auto"/>
        <w:bottom w:val="none" w:sz="0" w:space="0" w:color="auto"/>
        <w:right w:val="none" w:sz="0" w:space="0" w:color="auto"/>
      </w:divBdr>
    </w:div>
    <w:div w:id="2133552612">
      <w:bodyDiv w:val="1"/>
      <w:marLeft w:val="0"/>
      <w:marRight w:val="0"/>
      <w:marTop w:val="0"/>
      <w:marBottom w:val="0"/>
      <w:divBdr>
        <w:top w:val="none" w:sz="0" w:space="0" w:color="auto"/>
        <w:left w:val="none" w:sz="0" w:space="0" w:color="auto"/>
        <w:bottom w:val="none" w:sz="0" w:space="0" w:color="auto"/>
        <w:right w:val="none" w:sz="0" w:space="0" w:color="auto"/>
      </w:divBdr>
    </w:div>
    <w:div w:id="2137596558">
      <w:bodyDiv w:val="1"/>
      <w:marLeft w:val="0"/>
      <w:marRight w:val="0"/>
      <w:marTop w:val="0"/>
      <w:marBottom w:val="0"/>
      <w:divBdr>
        <w:top w:val="none" w:sz="0" w:space="0" w:color="auto"/>
        <w:left w:val="none" w:sz="0" w:space="0" w:color="auto"/>
        <w:bottom w:val="none" w:sz="0" w:space="0" w:color="auto"/>
        <w:right w:val="none" w:sz="0" w:space="0" w:color="auto"/>
      </w:divBdr>
    </w:div>
    <w:div w:id="21377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637C-B913-4999-9183-2B3C22BB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7438</Words>
  <Characters>44628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kubacki</dc:creator>
  <cp:keywords/>
  <dc:description/>
  <cp:lastModifiedBy>Magdalena Roman</cp:lastModifiedBy>
  <cp:revision>4</cp:revision>
  <cp:lastPrinted>2025-04-11T10:14:00Z</cp:lastPrinted>
  <dcterms:created xsi:type="dcterms:W3CDTF">2025-04-16T13:50:00Z</dcterms:created>
  <dcterms:modified xsi:type="dcterms:W3CDTF">2025-04-16T14:00:00Z</dcterms:modified>
</cp:coreProperties>
</file>