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AE" w:rsidRPr="00375B15" w:rsidRDefault="00D80BAE">
      <w:pPr>
        <w:rPr>
          <w:rFonts w:ascii="Arial" w:hAnsi="Arial" w:cs="Arial"/>
          <w:b/>
          <w:color w:val="000000" w:themeColor="text1"/>
          <w:lang w:val="en-US"/>
        </w:rPr>
      </w:pPr>
      <w:r w:rsidRPr="00375B15">
        <w:rPr>
          <w:rFonts w:ascii="Arial" w:hAnsi="Arial" w:cs="Arial"/>
          <w:b/>
          <w:color w:val="000000" w:themeColor="text1"/>
          <w:sz w:val="20"/>
          <w:szCs w:val="20"/>
          <w:lang w:val="en"/>
        </w:rPr>
        <w:t xml:space="preserve">07.12.16 </w:t>
      </w:r>
    </w:p>
    <w:p w:rsidR="00D80BAE" w:rsidRPr="00D80BAE" w:rsidRDefault="00D80BAE" w:rsidP="00D80BAE">
      <w:pPr>
        <w:shd w:val="clear" w:color="auto" w:fill="FFFFFF"/>
        <w:spacing w:after="150" w:line="240" w:lineRule="auto"/>
        <w:outlineLvl w:val="2"/>
        <w:rPr>
          <w:rFonts w:ascii="Montserrat!important" w:eastAsia="Times New Roman" w:hAnsi="Montserrat!important" w:cs="Helvetica"/>
          <w:b/>
          <w:bCs/>
          <w:color w:val="222222"/>
          <w:sz w:val="21"/>
          <w:szCs w:val="21"/>
          <w:lang w:val="en" w:eastAsia="pl-PL"/>
        </w:rPr>
      </w:pPr>
      <w:r w:rsidRPr="00D80BAE">
        <w:rPr>
          <w:rFonts w:ascii="Montserrat!important" w:eastAsia="Times New Roman" w:hAnsi="Montserrat!important" w:cs="Helvetica"/>
          <w:b/>
          <w:bCs/>
          <w:color w:val="222222"/>
          <w:sz w:val="21"/>
          <w:szCs w:val="21"/>
          <w:lang w:val="en" w:eastAsia="pl-PL"/>
        </w:rPr>
        <w:t>Ukrainian producer of eggs to invest in Poland</w:t>
      </w:r>
    </w:p>
    <w:p w:rsidR="00D80BAE" w:rsidRDefault="00D80BAE" w:rsidP="00C077E0">
      <w:pPr>
        <w:shd w:val="clear" w:color="auto" w:fill="FFFFFF"/>
        <w:spacing w:after="0" w:line="240" w:lineRule="auto"/>
        <w:ind w:left="-360" w:firstLine="360"/>
        <w:rPr>
          <w:rFonts w:ascii="inherit" w:eastAsia="Times New Roman" w:hAnsi="inherit" w:cs="Helvetica"/>
          <w:i/>
          <w:color w:val="000000"/>
          <w:sz w:val="20"/>
          <w:szCs w:val="20"/>
          <w:lang w:val="en" w:eastAsia="pl-PL"/>
        </w:rPr>
      </w:pPr>
      <w:r w:rsidRPr="00C077E0">
        <w:rPr>
          <w:rFonts w:ascii="inherit" w:eastAsia="Times New Roman" w:hAnsi="inherit" w:cs="Helvetica"/>
          <w:i/>
          <w:color w:val="000000"/>
          <w:sz w:val="20"/>
          <w:szCs w:val="20"/>
          <w:lang w:val="en" w:eastAsia="pl-PL"/>
        </w:rPr>
        <w:t xml:space="preserve">Group of companies </w:t>
      </w:r>
      <w:proofErr w:type="spellStart"/>
      <w:r w:rsidRPr="00C077E0">
        <w:rPr>
          <w:rFonts w:ascii="inherit" w:eastAsia="Times New Roman" w:hAnsi="inherit" w:cs="Helvetica"/>
          <w:i/>
          <w:color w:val="000000"/>
          <w:sz w:val="20"/>
          <w:szCs w:val="20"/>
          <w:lang w:val="en" w:eastAsia="pl-PL"/>
        </w:rPr>
        <w:t>Ovostar</w:t>
      </w:r>
      <w:proofErr w:type="spellEnd"/>
      <w:r w:rsidRPr="00C077E0">
        <w:rPr>
          <w:rFonts w:ascii="inherit" w:eastAsia="Times New Roman" w:hAnsi="inherit" w:cs="Helvetica"/>
          <w:i/>
          <w:color w:val="000000"/>
          <w:sz w:val="20"/>
          <w:szCs w:val="20"/>
          <w:lang w:val="en" w:eastAsia="pl-PL"/>
        </w:rPr>
        <w:t xml:space="preserve"> Union looks for a chicken farm to buy in Poland</w:t>
      </w:r>
    </w:p>
    <w:p w:rsidR="00C077E0" w:rsidRPr="00C077E0" w:rsidRDefault="00C077E0" w:rsidP="00C077E0">
      <w:pPr>
        <w:shd w:val="clear" w:color="auto" w:fill="FFFFFF"/>
        <w:spacing w:after="0" w:line="240" w:lineRule="auto"/>
        <w:ind w:left="-360" w:firstLine="360"/>
        <w:rPr>
          <w:rFonts w:ascii="inherit" w:eastAsia="Times New Roman" w:hAnsi="inherit" w:cs="Helvetica"/>
          <w:i/>
          <w:color w:val="000000"/>
          <w:sz w:val="20"/>
          <w:szCs w:val="20"/>
          <w:lang w:val="en" w:eastAsia="pl-PL"/>
        </w:rPr>
      </w:pPr>
    </w:p>
    <w:p w:rsidR="00D80BAE" w:rsidRPr="00D80BAE" w:rsidRDefault="00D80BAE" w:rsidP="00D80BA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</w:pPr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 xml:space="preserve">Agro-industrial group of companies </w:t>
      </w:r>
      <w:proofErr w:type="spellStart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>Ovostar</w:t>
      </w:r>
      <w:proofErr w:type="spellEnd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 xml:space="preserve"> Union is looking for a chicken farm in Poland. The leading egg and eggs products producer in Ukraine decided for expansion, told LCF law firm acting as consulting company of the deal. In 2011, </w:t>
      </w:r>
      <w:proofErr w:type="spellStart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>Ovostar</w:t>
      </w:r>
      <w:proofErr w:type="spellEnd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 xml:space="preserve"> Union N.V, the holding company of the agro-industrial enterprise, placed 25% stake at Warsaw Stock Exchange attracting USD 33.2mln. </w:t>
      </w:r>
      <w:proofErr w:type="spellStart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>Ovostar</w:t>
      </w:r>
      <w:proofErr w:type="spellEnd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 xml:space="preserve"> Union posted USD 31.9mln, up 24% y/y in 2015. In 9M2016, the share of export sales accounted to 36% of the total sales, the corporate web site reads. </w:t>
      </w:r>
    </w:p>
    <w:p w:rsidR="00D80BAE" w:rsidRDefault="00D80BAE">
      <w:pPr>
        <w:rPr>
          <w:lang w:val="en"/>
        </w:rPr>
      </w:pPr>
    </w:p>
    <w:p w:rsidR="00375B15" w:rsidRPr="00375B15" w:rsidRDefault="00375B15" w:rsidP="00375B15">
      <w:pPr>
        <w:rPr>
          <w:rFonts w:ascii="Arial" w:hAnsi="Arial" w:cs="Arial"/>
          <w:b/>
          <w:color w:val="000000" w:themeColor="text1"/>
        </w:rPr>
      </w:pPr>
      <w:r w:rsidRPr="00375B15">
        <w:rPr>
          <w:rFonts w:ascii="Arial" w:hAnsi="Arial" w:cs="Arial"/>
          <w:b/>
          <w:color w:val="000000" w:themeColor="text1"/>
          <w:sz w:val="20"/>
          <w:szCs w:val="20"/>
        </w:rPr>
        <w:t xml:space="preserve">07.12.16 </w:t>
      </w:r>
    </w:p>
    <w:p w:rsidR="00346E9E" w:rsidRPr="00375B15" w:rsidRDefault="00256975" w:rsidP="00346E9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75B15">
        <w:rPr>
          <w:rFonts w:ascii="Arial" w:hAnsi="Arial" w:cs="Arial"/>
          <w:b/>
          <w:color w:val="000000" w:themeColor="text1"/>
          <w:sz w:val="24"/>
          <w:szCs w:val="24"/>
        </w:rPr>
        <w:t xml:space="preserve">Ukraiński producent jaj </w:t>
      </w:r>
      <w:r w:rsidR="00346E9E" w:rsidRPr="00375B15">
        <w:rPr>
          <w:rFonts w:ascii="Arial" w:hAnsi="Arial" w:cs="Arial"/>
          <w:b/>
          <w:color w:val="000000" w:themeColor="text1"/>
          <w:sz w:val="24"/>
          <w:szCs w:val="24"/>
        </w:rPr>
        <w:t>inwestuje</w:t>
      </w:r>
      <w:r w:rsidRPr="00375B15">
        <w:rPr>
          <w:rFonts w:ascii="Arial" w:hAnsi="Arial" w:cs="Arial"/>
          <w:b/>
          <w:color w:val="000000" w:themeColor="text1"/>
          <w:sz w:val="24"/>
          <w:szCs w:val="24"/>
        </w:rPr>
        <w:t xml:space="preserve"> w Polsce</w:t>
      </w:r>
    </w:p>
    <w:p w:rsidR="00346E9E" w:rsidRPr="00375B15" w:rsidRDefault="00256975" w:rsidP="00346E9E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375B15">
        <w:rPr>
          <w:rFonts w:ascii="Arial" w:hAnsi="Arial" w:cs="Arial"/>
          <w:i/>
          <w:color w:val="000000" w:themeColor="text1"/>
          <w:sz w:val="20"/>
          <w:szCs w:val="20"/>
        </w:rPr>
        <w:t xml:space="preserve">Grupa firm </w:t>
      </w:r>
      <w:proofErr w:type="spellStart"/>
      <w:r w:rsidRPr="00375B15">
        <w:rPr>
          <w:rFonts w:ascii="Arial" w:hAnsi="Arial" w:cs="Arial"/>
          <w:i/>
          <w:color w:val="000000" w:themeColor="text1"/>
          <w:sz w:val="20"/>
          <w:szCs w:val="20"/>
        </w:rPr>
        <w:t>Ovostar</w:t>
      </w:r>
      <w:proofErr w:type="spellEnd"/>
      <w:r w:rsidRPr="00375B15">
        <w:rPr>
          <w:rFonts w:ascii="Arial" w:hAnsi="Arial" w:cs="Arial"/>
          <w:i/>
          <w:color w:val="000000" w:themeColor="text1"/>
          <w:sz w:val="20"/>
          <w:szCs w:val="20"/>
        </w:rPr>
        <w:t xml:space="preserve"> Union poszukuje </w:t>
      </w:r>
      <w:r w:rsidR="00346E9E" w:rsidRPr="00375B15">
        <w:rPr>
          <w:rFonts w:ascii="Arial" w:hAnsi="Arial" w:cs="Arial"/>
          <w:i/>
          <w:color w:val="000000" w:themeColor="text1"/>
          <w:sz w:val="20"/>
          <w:szCs w:val="20"/>
        </w:rPr>
        <w:t xml:space="preserve">w Polsce fermy drobiu w celu jej zakupu </w:t>
      </w:r>
    </w:p>
    <w:p w:rsidR="00256975" w:rsidRPr="00375B15" w:rsidRDefault="00346E9E" w:rsidP="00346E9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5B15">
        <w:rPr>
          <w:rFonts w:ascii="Arial" w:hAnsi="Arial" w:cs="Arial"/>
          <w:color w:val="000000" w:themeColor="text1"/>
          <w:sz w:val="24"/>
          <w:szCs w:val="24"/>
        </w:rPr>
        <w:t>Rolno</w:t>
      </w:r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 xml:space="preserve">-przemysłowa grupa firm </w:t>
      </w:r>
      <w:proofErr w:type="spellStart"/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>Ovostar</w:t>
      </w:r>
      <w:proofErr w:type="spellEnd"/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 xml:space="preserve"> Union poszukuje fermy drobiu w Polsce. Wiodący producent jaj i produktów jajecznych na Ukrainie zdecydował się na ekspansję, 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o czym </w:t>
      </w:r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>poinformował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>a</w:t>
      </w:r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 xml:space="preserve"> kancelari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>a</w:t>
      </w:r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prawna </w:t>
      </w:r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>LCF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>,</w:t>
      </w:r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>pełniąca funkcje</w:t>
      </w:r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 xml:space="preserve"> konsultingow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>e w tej sprawie</w:t>
      </w:r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 xml:space="preserve">. W 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roku </w:t>
      </w:r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 xml:space="preserve">2011 r. </w:t>
      </w:r>
      <w:proofErr w:type="spellStart"/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>Ovostar</w:t>
      </w:r>
      <w:proofErr w:type="spellEnd"/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 xml:space="preserve"> Union N.V, spółka holdingowa zakładu rolno-przemysłowego, ulokowała na 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giełdzie </w:t>
      </w:r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 xml:space="preserve">warszawskiej 25% swoich akcji o wartości 33,2 mln USD. </w:t>
      </w:r>
      <w:proofErr w:type="spellStart"/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>Ovostar</w:t>
      </w:r>
      <w:proofErr w:type="spellEnd"/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 xml:space="preserve"> Union 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>wykazał</w:t>
      </w:r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 xml:space="preserve"> w 2015 r. 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wzrost </w:t>
      </w:r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>w kwocie 31,9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 xml:space="preserve">mln USD, co oznacza wzrost 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>o 24%</w:t>
      </w:r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>w relacji roku do roku. W 3 kwartał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>ach</w:t>
      </w:r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 xml:space="preserve"> 2016 r. udział eksportu osiągnął 36% całkowitej sprzedaży, czytamy na stronie internetowej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k</w:t>
      </w:r>
      <w:r w:rsidR="00256975" w:rsidRPr="00375B15">
        <w:rPr>
          <w:rFonts w:ascii="Arial" w:hAnsi="Arial" w:cs="Arial"/>
          <w:color w:val="000000" w:themeColor="text1"/>
          <w:sz w:val="24"/>
          <w:szCs w:val="24"/>
        </w:rPr>
        <w:t>orporacji.</w:t>
      </w:r>
    </w:p>
    <w:p w:rsidR="00375B15" w:rsidRPr="00375B15" w:rsidRDefault="00C47C08" w:rsidP="00375B15">
      <w:hyperlink r:id="rId5" w:history="1">
        <w:r w:rsidR="00375B15" w:rsidRPr="00375B15">
          <w:rPr>
            <w:rStyle w:val="Hipercze"/>
          </w:rPr>
          <w:t>https://inventure.com.ua/en/news/ukraine/ukrainian-producer-of-eggs-to-invest-in-poland</w:t>
        </w:r>
      </w:hyperlink>
    </w:p>
    <w:p w:rsidR="00C47C08" w:rsidRDefault="00C47C08" w:rsidP="00C47C08">
      <w:pPr>
        <w:rPr>
          <w:rFonts w:ascii="Arial" w:hAnsi="Arial" w:cs="Arial"/>
          <w:b/>
          <w:color w:val="000000" w:themeColor="text1"/>
          <w:sz w:val="20"/>
          <w:szCs w:val="20"/>
          <w:lang w:val="en"/>
        </w:rPr>
      </w:pPr>
    </w:p>
    <w:p w:rsidR="00D80BAE" w:rsidRPr="00C47C08" w:rsidRDefault="00D80BAE" w:rsidP="00C47C08">
      <w:pPr>
        <w:rPr>
          <w:color w:val="FF0000"/>
          <w:sz w:val="24"/>
          <w:szCs w:val="24"/>
        </w:rPr>
      </w:pPr>
      <w:r w:rsidRPr="00375B15">
        <w:rPr>
          <w:rFonts w:ascii="Arial" w:hAnsi="Arial" w:cs="Arial"/>
          <w:b/>
          <w:color w:val="000000" w:themeColor="text1"/>
          <w:sz w:val="20"/>
          <w:szCs w:val="20"/>
          <w:lang w:val="en"/>
        </w:rPr>
        <w:t xml:space="preserve">22.04.18 </w:t>
      </w:r>
    </w:p>
    <w:p w:rsidR="00D80BAE" w:rsidRPr="00D80BAE" w:rsidRDefault="00D80BAE" w:rsidP="00D80BAE">
      <w:pPr>
        <w:shd w:val="clear" w:color="auto" w:fill="FFFFFF"/>
        <w:spacing w:after="150" w:line="240" w:lineRule="auto"/>
        <w:outlineLvl w:val="2"/>
        <w:rPr>
          <w:rFonts w:ascii="Montserrat!important" w:eastAsia="Times New Roman" w:hAnsi="Montserrat!important" w:cs="Helvetica"/>
          <w:b/>
          <w:bCs/>
          <w:color w:val="222222"/>
          <w:sz w:val="21"/>
          <w:szCs w:val="21"/>
          <w:lang w:val="en" w:eastAsia="pl-PL"/>
        </w:rPr>
      </w:pPr>
      <w:r w:rsidRPr="00D80BAE">
        <w:rPr>
          <w:rFonts w:ascii="Montserrat!important" w:eastAsia="Times New Roman" w:hAnsi="Montserrat!important" w:cs="Helvetica"/>
          <w:b/>
          <w:bCs/>
          <w:color w:val="222222"/>
          <w:sz w:val="21"/>
          <w:szCs w:val="21"/>
          <w:lang w:val="en" w:eastAsia="pl-PL"/>
        </w:rPr>
        <w:t xml:space="preserve">Egg producer </w:t>
      </w:r>
      <w:proofErr w:type="spellStart"/>
      <w:r w:rsidRPr="00D80BAE">
        <w:rPr>
          <w:rFonts w:ascii="Montserrat!important" w:eastAsia="Times New Roman" w:hAnsi="Montserrat!important" w:cs="Helvetica"/>
          <w:b/>
          <w:bCs/>
          <w:color w:val="222222"/>
          <w:sz w:val="21"/>
          <w:szCs w:val="21"/>
          <w:lang w:val="en" w:eastAsia="pl-PL"/>
        </w:rPr>
        <w:t>Ovostar</w:t>
      </w:r>
      <w:proofErr w:type="spellEnd"/>
      <w:r w:rsidRPr="00D80BAE">
        <w:rPr>
          <w:rFonts w:ascii="Montserrat!important" w:eastAsia="Times New Roman" w:hAnsi="Montserrat!important" w:cs="Helvetica"/>
          <w:b/>
          <w:bCs/>
          <w:color w:val="222222"/>
          <w:sz w:val="21"/>
          <w:szCs w:val="21"/>
          <w:lang w:val="en" w:eastAsia="pl-PL"/>
        </w:rPr>
        <w:t xml:space="preserve"> to expand its production facilities</w:t>
      </w:r>
    </w:p>
    <w:p w:rsidR="00D80BAE" w:rsidRPr="00C077E0" w:rsidRDefault="00D80BAE" w:rsidP="00C077E0">
      <w:pPr>
        <w:shd w:val="clear" w:color="auto" w:fill="FFFFFF"/>
        <w:spacing w:after="0" w:line="240" w:lineRule="auto"/>
        <w:ind w:left="-360" w:firstLine="360"/>
        <w:rPr>
          <w:rFonts w:ascii="inherit" w:eastAsia="Times New Roman" w:hAnsi="inherit" w:cs="Helvetica"/>
          <w:i/>
          <w:color w:val="000000"/>
          <w:sz w:val="20"/>
          <w:szCs w:val="20"/>
          <w:lang w:val="en" w:eastAsia="pl-PL"/>
        </w:rPr>
      </w:pPr>
      <w:r w:rsidRPr="00C077E0">
        <w:rPr>
          <w:rFonts w:ascii="inherit" w:eastAsia="Times New Roman" w:hAnsi="inherit" w:cs="Helvetica"/>
          <w:i/>
          <w:color w:val="000000"/>
          <w:sz w:val="20"/>
          <w:szCs w:val="20"/>
          <w:lang w:val="en" w:eastAsia="pl-PL"/>
        </w:rPr>
        <w:t>The company will build two commercial egg plants, two rearing houses and a fodder mill this year</w:t>
      </w:r>
    </w:p>
    <w:p w:rsidR="00375B15" w:rsidRDefault="00375B15" w:rsidP="00C077E0">
      <w:pPr>
        <w:shd w:val="clear" w:color="auto" w:fill="FFFFFF"/>
        <w:spacing w:after="0" w:line="240" w:lineRule="auto"/>
        <w:ind w:left="-360" w:firstLine="360"/>
        <w:rPr>
          <w:rFonts w:ascii="inherit" w:eastAsia="Times New Roman" w:hAnsi="inherit" w:cs="Helvetica"/>
          <w:color w:val="000000"/>
          <w:sz w:val="20"/>
          <w:szCs w:val="20"/>
          <w:lang w:val="en" w:eastAsia="pl-PL"/>
        </w:rPr>
      </w:pPr>
    </w:p>
    <w:p w:rsidR="00D80BAE" w:rsidRPr="00D80BAE" w:rsidRDefault="00D80BAE" w:rsidP="00D80BA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</w:pPr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 xml:space="preserve">Agricultural and industrial </w:t>
      </w:r>
      <w:proofErr w:type="spellStart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>Ovostar</w:t>
      </w:r>
      <w:proofErr w:type="spellEnd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 xml:space="preserve"> Union group of companies will build two commercial egg plants, two rearing houses and a fodder mill this year. The company plans to increase exports by 50% y/y in revenues in 2018, if the market situation doesn’t change to negative.</w:t>
      </w:r>
    </w:p>
    <w:p w:rsidR="00D80BAE" w:rsidRPr="00D80BAE" w:rsidRDefault="00D80BAE" w:rsidP="00D80BA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</w:pPr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>The exports will comprise 40% of the total egg production, while dried egg products will make up 70% in exports of the total production volumes, and liquid egg products ─ 40%.</w:t>
      </w:r>
    </w:p>
    <w:p w:rsidR="00D80BAE" w:rsidRPr="00D80BAE" w:rsidRDefault="00D80BAE" w:rsidP="00D80BA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</w:pPr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>Last year, the company suspended construction of the new plants mitigating risks of the registered bird flu in the South of Ukraine.</w:t>
      </w:r>
    </w:p>
    <w:p w:rsidR="00D80BAE" w:rsidRPr="00D80BAE" w:rsidRDefault="00D80BAE" w:rsidP="00D80BA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</w:pPr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 xml:space="preserve">In March, </w:t>
      </w:r>
      <w:proofErr w:type="spellStart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>Ovostar</w:t>
      </w:r>
      <w:proofErr w:type="spellEnd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 xml:space="preserve"> Union bought 89% shares of Latvian SIA OE Product in order to make it a representative company in the European market. The deal value was at USD 61 thousand.</w:t>
      </w:r>
    </w:p>
    <w:p w:rsidR="00D80BAE" w:rsidRPr="00D80BAE" w:rsidRDefault="00D80BAE" w:rsidP="00D80BAE">
      <w:pPr>
        <w:shd w:val="clear" w:color="auto" w:fill="FFFFFF"/>
        <w:spacing w:line="240" w:lineRule="auto"/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</w:pPr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 xml:space="preserve">In 2017, </w:t>
      </w:r>
      <w:proofErr w:type="spellStart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>Ovostar</w:t>
      </w:r>
      <w:proofErr w:type="spellEnd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 xml:space="preserve"> posted a net profit of USD 23mln, 2% increase in y/y terms. The holding </w:t>
      </w:r>
      <w:proofErr w:type="spellStart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>Ovostar</w:t>
      </w:r>
      <w:proofErr w:type="spellEnd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 xml:space="preserve"> Union N.V is controlled by Prime One Capital associated with its CEO Boris </w:t>
      </w:r>
      <w:proofErr w:type="spellStart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>Belikov</w:t>
      </w:r>
      <w:proofErr w:type="spellEnd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 xml:space="preserve"> and the chairman of the board </w:t>
      </w:r>
      <w:proofErr w:type="spellStart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>Vitaliy</w:t>
      </w:r>
      <w:proofErr w:type="spellEnd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 xml:space="preserve"> </w:t>
      </w:r>
      <w:proofErr w:type="spellStart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>Veresenko</w:t>
      </w:r>
      <w:proofErr w:type="spellEnd"/>
      <w:r w:rsidRPr="00D80BAE">
        <w:rPr>
          <w:rFonts w:ascii="inherit" w:eastAsia="Times New Roman" w:hAnsi="inherit" w:cs="Helvetica"/>
          <w:color w:val="000000"/>
          <w:sz w:val="24"/>
          <w:szCs w:val="24"/>
          <w:lang w:val="en" w:eastAsia="pl-PL"/>
        </w:rPr>
        <w:t>.</w:t>
      </w:r>
    </w:p>
    <w:p w:rsidR="00C47C08" w:rsidRDefault="00C47C08" w:rsidP="00375B15">
      <w:pPr>
        <w:shd w:val="clear" w:color="auto" w:fill="FFFFFF"/>
        <w:spacing w:after="150" w:line="240" w:lineRule="auto"/>
        <w:outlineLvl w:val="2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75B15" w:rsidRPr="00375B15" w:rsidRDefault="00375B15" w:rsidP="00375B15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 w:rsidRPr="00375B15">
        <w:rPr>
          <w:rFonts w:ascii="Arial" w:hAnsi="Arial" w:cs="Arial"/>
          <w:b/>
          <w:color w:val="000000" w:themeColor="text1"/>
          <w:sz w:val="20"/>
          <w:szCs w:val="20"/>
        </w:rPr>
        <w:t xml:space="preserve">22.04.18 </w:t>
      </w:r>
    </w:p>
    <w:p w:rsidR="00256975" w:rsidRPr="00375B15" w:rsidRDefault="00256975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375B15">
        <w:rPr>
          <w:rFonts w:ascii="Arial" w:hAnsi="Arial" w:cs="Arial"/>
          <w:b/>
          <w:color w:val="000000" w:themeColor="text1"/>
          <w:sz w:val="24"/>
          <w:szCs w:val="24"/>
        </w:rPr>
        <w:t xml:space="preserve">Producent jaj </w:t>
      </w:r>
      <w:proofErr w:type="spellStart"/>
      <w:r w:rsidRPr="00375B15">
        <w:rPr>
          <w:rFonts w:ascii="Arial" w:hAnsi="Arial" w:cs="Arial"/>
          <w:b/>
          <w:color w:val="000000" w:themeColor="text1"/>
          <w:sz w:val="24"/>
          <w:szCs w:val="24"/>
        </w:rPr>
        <w:t>Ovostar</w:t>
      </w:r>
      <w:proofErr w:type="spellEnd"/>
      <w:r w:rsidRPr="00375B15">
        <w:rPr>
          <w:rFonts w:ascii="Arial" w:hAnsi="Arial" w:cs="Arial"/>
          <w:b/>
          <w:color w:val="000000" w:themeColor="text1"/>
          <w:sz w:val="24"/>
          <w:szCs w:val="24"/>
        </w:rPr>
        <w:t>, powiększa swoje zdolności produkcyjne</w:t>
      </w:r>
      <w:r w:rsidRPr="00375B15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375B15">
        <w:rPr>
          <w:rFonts w:ascii="Arial" w:hAnsi="Arial" w:cs="Arial"/>
          <w:i/>
          <w:color w:val="000000" w:themeColor="text1"/>
          <w:sz w:val="20"/>
          <w:szCs w:val="20"/>
        </w:rPr>
        <w:t>W tym roku firma zbuduje dwie fermy do produkcji jaj, dwie wylęgarnie drobiu i jedną wytwórnię pasz</w:t>
      </w:r>
    </w:p>
    <w:p w:rsidR="00346E9E" w:rsidRPr="00375B15" w:rsidRDefault="00256975" w:rsidP="00346E9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Rolnicza i przemysłowa grupa firm </w:t>
      </w:r>
      <w:proofErr w:type="spellStart"/>
      <w:r w:rsidRPr="00375B15">
        <w:rPr>
          <w:rFonts w:ascii="Arial" w:hAnsi="Arial" w:cs="Arial"/>
          <w:color w:val="000000" w:themeColor="text1"/>
          <w:sz w:val="24"/>
          <w:szCs w:val="24"/>
        </w:rPr>
        <w:t>Ovostar</w:t>
      </w:r>
      <w:proofErr w:type="spellEnd"/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Union zbuduje w tym roku dwie komercyjne 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>fermy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 xml:space="preserve">do produkcji 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jaj, 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 xml:space="preserve">dwie wylęgarnie drobiu 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>i wytwórnię pasz. Firma planuje zwiększyć w 2018 roku eksport o 50% r / r przychodów, jeśli sytuacja rynkowa nie ulegnie pogorszeniu.</w:t>
      </w:r>
    </w:p>
    <w:p w:rsidR="00346E9E" w:rsidRPr="00375B15" w:rsidRDefault="00256975" w:rsidP="00346E9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Eksport będzie stanowił 40% całkowitej produkcji jaj, podczas gdy 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 xml:space="preserve">eksport 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>produkt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>ów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z jaj w proszku 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>obejmie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70% produkcji, a 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 xml:space="preserve">eksport 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>płynn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>ych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produkt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>ów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jajeczn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>ych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>obejmie 4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>0%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 xml:space="preserve"> produkcji 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46E9E" w:rsidRPr="00375B15" w:rsidRDefault="00256975" w:rsidP="00346E9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W ubiegłym roku firma 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>wstrzymała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budowę nowych zakładów 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>z powodu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>odnotowanego zaistnienia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 xml:space="preserve">grypy 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>pta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>ków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na południu Ukrainy.</w:t>
      </w:r>
    </w:p>
    <w:p w:rsidR="00346E9E" w:rsidRPr="00375B15" w:rsidRDefault="00256975" w:rsidP="00346E9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W marcu </w:t>
      </w:r>
      <w:proofErr w:type="spellStart"/>
      <w:r w:rsidRPr="00375B15">
        <w:rPr>
          <w:rFonts w:ascii="Arial" w:hAnsi="Arial" w:cs="Arial"/>
          <w:color w:val="000000" w:themeColor="text1"/>
          <w:sz w:val="24"/>
          <w:szCs w:val="24"/>
        </w:rPr>
        <w:t>Ovostar</w:t>
      </w:r>
      <w:proofErr w:type="spellEnd"/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Union 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>za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kupił 89% udziałów łotewskiego SIA OE Product, aby uczynić go przedstawicielem na 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 xml:space="preserve">rynek 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>europejski. Wartość transakcji wynosiła 61 tys. USD.</w:t>
      </w:r>
    </w:p>
    <w:p w:rsidR="00D80BAE" w:rsidRPr="00375B15" w:rsidRDefault="00256975" w:rsidP="00346E9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W 2017 r. </w:t>
      </w:r>
      <w:proofErr w:type="spellStart"/>
      <w:r w:rsidRPr="00375B15">
        <w:rPr>
          <w:rFonts w:ascii="Arial" w:hAnsi="Arial" w:cs="Arial"/>
          <w:color w:val="000000" w:themeColor="text1"/>
          <w:sz w:val="24"/>
          <w:szCs w:val="24"/>
        </w:rPr>
        <w:t>Ovostar</w:t>
      </w:r>
      <w:proofErr w:type="spellEnd"/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zanotował zysk netto w wysokości 23 mln USD, 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 xml:space="preserve">co oznacza 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>wzrost o 2%</w:t>
      </w:r>
      <w:r w:rsidR="006A6973" w:rsidRPr="00375B15">
        <w:rPr>
          <w:rFonts w:ascii="Arial" w:hAnsi="Arial" w:cs="Arial"/>
          <w:color w:val="000000" w:themeColor="text1"/>
          <w:sz w:val="24"/>
          <w:szCs w:val="24"/>
        </w:rPr>
        <w:t xml:space="preserve"> w ujęciu rok do roku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. Holding </w:t>
      </w:r>
      <w:proofErr w:type="spellStart"/>
      <w:r w:rsidRPr="00375B15">
        <w:rPr>
          <w:rFonts w:ascii="Arial" w:hAnsi="Arial" w:cs="Arial"/>
          <w:color w:val="000000" w:themeColor="text1"/>
          <w:sz w:val="24"/>
          <w:szCs w:val="24"/>
        </w:rPr>
        <w:t>Ovostar</w:t>
      </w:r>
      <w:proofErr w:type="spellEnd"/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Union N.V jest </w:t>
      </w:r>
      <w:r w:rsidR="00346E9E" w:rsidRPr="00375B15">
        <w:rPr>
          <w:rFonts w:ascii="Arial" w:hAnsi="Arial" w:cs="Arial"/>
          <w:color w:val="000000" w:themeColor="text1"/>
          <w:sz w:val="24"/>
          <w:szCs w:val="24"/>
        </w:rPr>
        <w:t>zarządzany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przez </w:t>
      </w:r>
      <w:proofErr w:type="spellStart"/>
      <w:r w:rsidRPr="00375B15">
        <w:rPr>
          <w:rFonts w:ascii="Arial" w:hAnsi="Arial" w:cs="Arial"/>
          <w:color w:val="000000" w:themeColor="text1"/>
          <w:sz w:val="24"/>
          <w:szCs w:val="24"/>
        </w:rPr>
        <w:t>Prime</w:t>
      </w:r>
      <w:proofErr w:type="spellEnd"/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One Capital </w:t>
      </w:r>
      <w:proofErr w:type="spellStart"/>
      <w:r w:rsidR="00346E9E" w:rsidRPr="00375B15">
        <w:rPr>
          <w:rFonts w:ascii="Arial" w:hAnsi="Arial" w:cs="Arial"/>
          <w:color w:val="000000" w:themeColor="text1"/>
          <w:sz w:val="24"/>
          <w:szCs w:val="24"/>
        </w:rPr>
        <w:t>pow</w:t>
      </w:r>
      <w:r w:rsidRPr="00375B15">
        <w:rPr>
          <w:rFonts w:ascii="Arial" w:hAnsi="Arial" w:cs="Arial"/>
          <w:color w:val="000000" w:themeColor="text1"/>
          <w:sz w:val="24"/>
          <w:szCs w:val="24"/>
        </w:rPr>
        <w:t>wiązany</w:t>
      </w:r>
      <w:r w:rsidR="00346E9E" w:rsidRPr="00375B15">
        <w:rPr>
          <w:rFonts w:ascii="Arial" w:hAnsi="Arial" w:cs="Arial"/>
          <w:color w:val="000000" w:themeColor="text1"/>
          <w:sz w:val="24"/>
          <w:szCs w:val="24"/>
        </w:rPr>
        <w:t>m</w:t>
      </w:r>
      <w:proofErr w:type="spellEnd"/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z jego dyrektorem generalnym Borisem </w:t>
      </w:r>
      <w:proofErr w:type="spellStart"/>
      <w:r w:rsidRPr="00375B15">
        <w:rPr>
          <w:rFonts w:ascii="Arial" w:hAnsi="Arial" w:cs="Arial"/>
          <w:color w:val="000000" w:themeColor="text1"/>
          <w:sz w:val="24"/>
          <w:szCs w:val="24"/>
        </w:rPr>
        <w:t>Belikowem</w:t>
      </w:r>
      <w:proofErr w:type="spellEnd"/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i prezesem zarządu </w:t>
      </w:r>
      <w:proofErr w:type="spellStart"/>
      <w:r w:rsidRPr="00375B15">
        <w:rPr>
          <w:rFonts w:ascii="Arial" w:hAnsi="Arial" w:cs="Arial"/>
          <w:color w:val="000000" w:themeColor="text1"/>
          <w:sz w:val="24"/>
          <w:szCs w:val="24"/>
        </w:rPr>
        <w:t>Vitaliy</w:t>
      </w:r>
      <w:proofErr w:type="spellEnd"/>
      <w:r w:rsidRPr="00375B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B15">
        <w:rPr>
          <w:rFonts w:ascii="Arial" w:hAnsi="Arial" w:cs="Arial"/>
          <w:color w:val="000000" w:themeColor="text1"/>
          <w:sz w:val="24"/>
          <w:szCs w:val="24"/>
        </w:rPr>
        <w:t>Veresenko</w:t>
      </w:r>
      <w:proofErr w:type="spellEnd"/>
      <w:r w:rsidRPr="00375B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75B15" w:rsidRDefault="00C47C08" w:rsidP="00375B15">
      <w:pPr>
        <w:rPr>
          <w:rStyle w:val="Hipercze"/>
        </w:rPr>
      </w:pPr>
      <w:hyperlink r:id="rId6" w:history="1">
        <w:r w:rsidR="00375B15" w:rsidRPr="0073057A">
          <w:rPr>
            <w:rStyle w:val="Hipercze"/>
          </w:rPr>
          <w:t>https://inventure.com.ua/en/news/ukraine/egg-producer-ovostar-to-expand-its-production-facilities</w:t>
        </w:r>
      </w:hyperlink>
      <w:bookmarkStart w:id="0" w:name="_GoBack"/>
      <w:bookmarkEnd w:id="0"/>
    </w:p>
    <w:p w:rsidR="00C47C08" w:rsidRDefault="00C47C08" w:rsidP="00375B15">
      <w:r>
        <w:t xml:space="preserve">Tłumaczenie </w:t>
      </w:r>
      <w:proofErr w:type="spellStart"/>
      <w:r>
        <w:t>PZZHiPD</w:t>
      </w:r>
      <w:proofErr w:type="spellEnd"/>
    </w:p>
    <w:p w:rsidR="00C47C08" w:rsidRPr="00C47C08" w:rsidRDefault="00C47C08" w:rsidP="00375B15">
      <w:pPr>
        <w:rPr>
          <w:b/>
          <w:i/>
        </w:rPr>
      </w:pPr>
      <w:r w:rsidRPr="00C47C08">
        <w:rPr>
          <w:b/>
          <w:i/>
        </w:rPr>
        <w:t>FINANSOWANE Z FUNDUSZU PROMOCJI MIĘSA DROBIOWEGO</w:t>
      </w:r>
    </w:p>
    <w:sectPr w:rsidR="00C47C08" w:rsidRPr="00C4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!importan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18E5"/>
    <w:multiLevelType w:val="multilevel"/>
    <w:tmpl w:val="A13C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5F2154"/>
    <w:multiLevelType w:val="multilevel"/>
    <w:tmpl w:val="29C2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AC7B1F"/>
    <w:multiLevelType w:val="multilevel"/>
    <w:tmpl w:val="29C2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BAE"/>
    <w:rsid w:val="00256975"/>
    <w:rsid w:val="00346E9E"/>
    <w:rsid w:val="00375B15"/>
    <w:rsid w:val="006A6973"/>
    <w:rsid w:val="00960447"/>
    <w:rsid w:val="00A30EE0"/>
    <w:rsid w:val="00C077E0"/>
    <w:rsid w:val="00C47C08"/>
    <w:rsid w:val="00D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6FC6"/>
  <w15:docId w15:val="{1A660B4B-222E-4ECF-913F-4D0FFDCE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80BAE"/>
    <w:pPr>
      <w:spacing w:after="150" w:line="240" w:lineRule="auto"/>
      <w:outlineLvl w:val="2"/>
    </w:pPr>
    <w:rPr>
      <w:rFonts w:ascii="Montserrat!important" w:eastAsia="Times New Roman" w:hAnsi="Montserrat!important" w:cs="Helvetica"/>
      <w:b/>
      <w:bCs/>
      <w:color w:val="222222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80BAE"/>
    <w:rPr>
      <w:rFonts w:ascii="Montserrat!important" w:eastAsia="Times New Roman" w:hAnsi="Montserrat!important" w:cs="Helvetica"/>
      <w:b/>
      <w:bCs/>
      <w:color w:val="222222"/>
      <w:sz w:val="21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0BA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mainservices2">
    <w:name w:val="stmainservices2"/>
    <w:basedOn w:val="Domylnaczcionkaakapitu"/>
    <w:rsid w:val="00D80BAE"/>
    <w:rPr>
      <w:rFonts w:ascii="Verdana" w:hAnsi="Verdana" w:hint="default"/>
      <w:sz w:val="17"/>
      <w:szCs w:val="17"/>
    </w:rPr>
  </w:style>
  <w:style w:type="character" w:customStyle="1" w:styleId="stbubblehcount2">
    <w:name w:val="stbubble_hcount2"/>
    <w:basedOn w:val="Domylnaczcionkaakapitu"/>
    <w:rsid w:val="00D80BAE"/>
    <w:rPr>
      <w:rFonts w:ascii="Helvetica" w:hAnsi="Helvetica" w:cs="Helvetica" w:hint="default"/>
      <w:b/>
      <w:bCs/>
      <w:color w:val="555555"/>
      <w:sz w:val="17"/>
      <w:szCs w:val="17"/>
    </w:rPr>
  </w:style>
  <w:style w:type="character" w:customStyle="1" w:styleId="chicklets3">
    <w:name w:val="chicklets3"/>
    <w:basedOn w:val="Domylnaczcionkaakapitu"/>
    <w:rsid w:val="00D80BAE"/>
    <w:rPr>
      <w:rFonts w:ascii="Helvetica" w:hAnsi="Helvetica" w:cs="Helvetica" w:hint="default"/>
      <w:sz w:val="15"/>
      <w:szCs w:val="15"/>
    </w:rPr>
  </w:style>
  <w:style w:type="paragraph" w:styleId="Akapitzlist">
    <w:name w:val="List Paragraph"/>
    <w:basedOn w:val="Normalny"/>
    <w:uiPriority w:val="34"/>
    <w:qFormat/>
    <w:rsid w:val="00D80BAE"/>
    <w:pPr>
      <w:ind w:left="720"/>
      <w:contextualSpacing/>
    </w:pPr>
  </w:style>
  <w:style w:type="character" w:customStyle="1" w:styleId="number2">
    <w:name w:val="number2"/>
    <w:basedOn w:val="Domylnaczcionkaakapitu"/>
    <w:rsid w:val="00D80BAE"/>
  </w:style>
  <w:style w:type="paragraph" w:styleId="Tekstdymka">
    <w:name w:val="Balloon Text"/>
    <w:basedOn w:val="Normalny"/>
    <w:link w:val="TekstdymkaZnak"/>
    <w:uiPriority w:val="99"/>
    <w:semiHidden/>
    <w:unhideWhenUsed/>
    <w:rsid w:val="0025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5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0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114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1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8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7355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1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6343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nture.com.ua/en/news/ukraine/egg-producer-ovostar-to-expand-its-production-facilities" TargetMode="External"/><Relationship Id="rId5" Type="http://schemas.openxmlformats.org/officeDocument/2006/relationships/hyperlink" Target="https://inventure.com.ua/en/news/ukraine/ukrainian-producer-of-eggs-to-invest-in-pol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6</cp:revision>
  <cp:lastPrinted>2018-11-12T21:54:00Z</cp:lastPrinted>
  <dcterms:created xsi:type="dcterms:W3CDTF">2018-11-01T09:19:00Z</dcterms:created>
  <dcterms:modified xsi:type="dcterms:W3CDTF">2018-11-12T21:56:00Z</dcterms:modified>
</cp:coreProperties>
</file>