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91D" w:rsidRPr="00FF489D" w:rsidRDefault="0054491D" w:rsidP="005449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FF48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Artykuł zamieszczony w </w:t>
      </w:r>
      <w:r w:rsidRPr="00FF489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l-PL"/>
        </w:rPr>
        <w:drawing>
          <wp:inline distT="0" distB="0" distL="0" distR="0">
            <wp:extent cx="2339340" cy="342900"/>
            <wp:effectExtent l="0" t="0" r="3810" b="0"/>
            <wp:docPr id="6" name="Obraz 6" descr="C:\Users\gorajl\Desktop\prox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rajl\Desktop\proxy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91D" w:rsidRPr="00591198" w:rsidRDefault="0054491D" w:rsidP="0054491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Tekst:</w:t>
      </w:r>
      <w:r w:rsidR="00F21125">
        <w:fldChar w:fldCharType="begin"/>
      </w:r>
      <w:r w:rsidR="00FF13A0" w:rsidRPr="00591198">
        <w:rPr>
          <w:lang w:val="en-US"/>
        </w:rPr>
        <w:instrText>HYPERLINK "http://www.poultryworld.net/Authors/Jake-Davies/"</w:instrText>
      </w:r>
      <w:r w:rsidR="00F21125">
        <w:fldChar w:fldCharType="separate"/>
      </w:r>
      <w:r w:rsidRPr="00C608C7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val="nl-NL" w:eastAsia="pl-PL"/>
        </w:rPr>
        <w:t>Jake Davies</w:t>
      </w:r>
      <w:r w:rsidR="00F21125">
        <w:fldChar w:fldCharType="end"/>
      </w:r>
      <w:r w:rsidR="00591198" w:rsidRPr="00591198">
        <w:rPr>
          <w:lang w:val="en-US"/>
        </w:rPr>
        <w:t xml:space="preserve"> </w:t>
      </w:r>
      <w:r w:rsidRPr="0054491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>Editor Poultry World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  <w:t xml:space="preserve"> z </w:t>
      </w:r>
      <w:r w:rsidRPr="00591198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 xml:space="preserve">28 </w:t>
      </w:r>
      <w:proofErr w:type="spellStart"/>
      <w:r w:rsidRPr="00591198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marca</w:t>
      </w:r>
      <w:proofErr w:type="spellEnd"/>
      <w:r w:rsidRPr="00591198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 xml:space="preserve"> 2018r.</w:t>
      </w:r>
    </w:p>
    <w:p w:rsidR="007068E7" w:rsidRPr="0054491D" w:rsidRDefault="00AD1EF2" w:rsidP="007068E7">
      <w:pPr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val="nl-NL" w:eastAsia="pl-PL"/>
        </w:rPr>
      </w:pPr>
      <w:r w:rsidRPr="0054491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Ekscytujące produkty </w:t>
      </w:r>
      <w:r w:rsidR="008917BA" w:rsidRPr="0054491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na I</w:t>
      </w:r>
      <w:r w:rsidRPr="0054491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PPE 2018</w:t>
      </w:r>
      <w:r w:rsidR="00591198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  <w:r w:rsidR="008917BA" w:rsidRPr="0054491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(</w:t>
      </w:r>
      <w:r w:rsidR="00092AA8" w:rsidRPr="0054491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Międzynarodow</w:t>
      </w:r>
      <w:r w:rsidR="008917BA" w:rsidRPr="0054491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ych Targach</w:t>
      </w:r>
      <w:r w:rsidR="00092AA8" w:rsidRPr="0054491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Produkcj</w:t>
      </w:r>
      <w:r w:rsidR="008917BA" w:rsidRPr="0054491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a</w:t>
      </w:r>
      <w:r w:rsidR="00591198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  <w:r w:rsidR="00C608C7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i</w:t>
      </w:r>
      <w:r w:rsidR="00092AA8" w:rsidRPr="0054491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Przetwórstw</w:t>
      </w:r>
      <w:r w:rsidR="008917BA" w:rsidRPr="0054491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o 2018</w:t>
      </w:r>
      <w:r w:rsidR="00C608C7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)</w:t>
      </w:r>
      <w:r w:rsidRPr="0054491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br/>
      </w:r>
    </w:p>
    <w:p w:rsidR="00AD1EF2" w:rsidRPr="0054491D" w:rsidRDefault="0054491D" w:rsidP="007068E7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nl-NL" w:eastAsia="pl-PL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</w:t>
      </w:r>
      <w:r w:rsidR="00AD1EF2" w:rsidRPr="0054491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oroczne targi IPPE są doskonałą okazją dla dużych firm do zaprezentowania swoich najnowszych produktów,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a także </w:t>
      </w:r>
      <w:r w:rsidRPr="0054491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stanowią</w:t>
      </w:r>
      <w:r w:rsidR="008917BA" w:rsidRPr="0054491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okazj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ę</w:t>
      </w:r>
      <w:r w:rsidR="008917BA" w:rsidRPr="0054491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dla</w:t>
      </w:r>
      <w:r w:rsidR="00AD1EF2" w:rsidRPr="0054491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mniejsz</w:t>
      </w:r>
      <w:r w:rsidR="008917BA" w:rsidRPr="0054491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ych</w:t>
      </w:r>
      <w:r w:rsidR="00AD1EF2" w:rsidRPr="0054491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firm </w:t>
      </w:r>
      <w:r w:rsidR="008917BA" w:rsidRPr="0054491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do zaoferowania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wielu </w:t>
      </w:r>
      <w:r w:rsidR="00202D55" w:rsidRPr="0054491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ci</w:t>
      </w:r>
      <w:r w:rsidR="00AD1EF2" w:rsidRPr="0054491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ekaw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ych </w:t>
      </w:r>
      <w:r w:rsidR="00AD1EF2" w:rsidRPr="0054491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produkt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ów</w:t>
      </w:r>
      <w:r w:rsidR="00AD1EF2" w:rsidRPr="0054491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spośród których na 4 zwrócił uwagę i opisał </w:t>
      </w:r>
      <w:proofErr w:type="spellStart"/>
      <w:r w:rsidR="00202D55" w:rsidRPr="0054491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Poultry</w:t>
      </w:r>
      <w:proofErr w:type="spellEnd"/>
      <w:r w:rsidR="00202D55" w:rsidRPr="0054491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="00202D55" w:rsidRPr="0054491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World</w:t>
      </w:r>
      <w:proofErr w:type="spellEnd"/>
      <w:r w:rsidR="00AD1EF2" w:rsidRPr="0054491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tbl>
      <w:tblPr>
        <w:tblW w:w="0" w:type="auto"/>
        <w:tblCellSpacing w:w="15" w:type="dxa"/>
        <w:tblBorders>
          <w:top w:val="outset" w:sz="6" w:space="0" w:color="ED8B00"/>
          <w:left w:val="outset" w:sz="6" w:space="0" w:color="ED8B00"/>
          <w:bottom w:val="outset" w:sz="6" w:space="0" w:color="ED8B00"/>
          <w:right w:val="outset" w:sz="6" w:space="0" w:color="ED8B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9402"/>
      </w:tblGrid>
      <w:tr w:rsidR="0054491D" w:rsidRPr="0054491D" w:rsidTr="007068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EF2" w:rsidRPr="0054491D" w:rsidRDefault="00AD1EF2" w:rsidP="00706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l-PL"/>
              </w:rPr>
            </w:pPr>
            <w:r w:rsidRPr="0054491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ORKA: </w:t>
            </w:r>
            <w:r w:rsidR="00C608C7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Tester</w:t>
            </w:r>
            <w:r w:rsidR="00202D55" w:rsidRPr="0054491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wytrzymałości skorup jajowych</w:t>
            </w:r>
            <w:r w:rsidRPr="005449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br/>
              <w:t xml:space="preserve">Dla przedsiębiorstw </w:t>
            </w:r>
            <w:r w:rsidR="00202D55" w:rsidRPr="005449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paszowych,</w:t>
            </w:r>
            <w:r w:rsidRPr="005449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najszybciej rozwijając</w:t>
            </w:r>
            <w:r w:rsidR="00202D55" w:rsidRPr="005449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ego</w:t>
            </w:r>
            <w:r w:rsidRPr="005449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się sektor</w:t>
            </w:r>
            <w:r w:rsidR="00202D55" w:rsidRPr="005449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</w:t>
            </w:r>
            <w:r w:rsidRPr="005449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produkcji drobi</w:t>
            </w:r>
            <w:r w:rsidR="00202D55" w:rsidRPr="005449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arskiej</w:t>
            </w:r>
            <w:r w:rsidRPr="005449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, </w:t>
            </w:r>
            <w:r w:rsidR="00202D55" w:rsidRPr="005449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potwierdzanie skuteczności wytwarzanych </w:t>
            </w:r>
            <w:r w:rsidR="00073B04" w:rsidRPr="005449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przez siebie </w:t>
            </w:r>
            <w:r w:rsidR="00202D55" w:rsidRPr="005449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produktów </w:t>
            </w:r>
            <w:r w:rsidR="00073B04" w:rsidRPr="005449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jest pierwszorzędną </w:t>
            </w:r>
            <w:r w:rsidR="00202D55" w:rsidRPr="005449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sprawą</w:t>
            </w:r>
            <w:r w:rsidRPr="005449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. </w:t>
            </w:r>
            <w:r w:rsidR="00202D55" w:rsidRPr="005449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Z tego właśnie powodu</w:t>
            </w:r>
            <w:r w:rsidRPr="005449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ORKA </w:t>
            </w:r>
            <w:r w:rsidR="00073B04" w:rsidRPr="005449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pochodząca z</w:t>
            </w:r>
            <w:r w:rsidRPr="005449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USA odnotowuje wzrost sprzedaży swojego "</w:t>
            </w:r>
            <w:r w:rsidR="00C608C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Tester</w:t>
            </w:r>
            <w:r w:rsidR="00073B04" w:rsidRPr="005449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wytrzymałości skorup jajowych</w:t>
            </w:r>
            <w:r w:rsidRPr="005449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", który </w:t>
            </w:r>
            <w:r w:rsidR="00073B04" w:rsidRPr="005449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ściskając </w:t>
            </w:r>
            <w:r w:rsidRPr="005449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skorupki jaja, mierz</w:t>
            </w:r>
            <w:r w:rsidR="00073B04" w:rsidRPr="005449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y ich</w:t>
            </w:r>
            <w:r w:rsidRPr="005449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wytrzymałość. W przypadku firm sprzedających </w:t>
            </w:r>
            <w:r w:rsidR="00073B04" w:rsidRPr="005449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dodatki paszowe dla</w:t>
            </w:r>
            <w:r w:rsidRPr="005449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drobiu, obiecują</w:t>
            </w:r>
            <w:r w:rsidR="00073B04" w:rsidRPr="005449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cych</w:t>
            </w:r>
            <w:r w:rsidRPr="005449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po</w:t>
            </w:r>
            <w:r w:rsidR="00073B04" w:rsidRPr="005449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prawę </w:t>
            </w:r>
            <w:r w:rsidRPr="005449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jakoś</w:t>
            </w:r>
            <w:r w:rsidR="00073B04" w:rsidRPr="005449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ci</w:t>
            </w:r>
            <w:r w:rsidRPr="005449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jaj, </w:t>
            </w:r>
            <w:r w:rsidR="00073B04" w:rsidRPr="005449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wyniki tego badania stanowią</w:t>
            </w:r>
            <w:r w:rsidRPr="005449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wymierny sposób określ</w:t>
            </w:r>
            <w:r w:rsidR="00073B04" w:rsidRPr="005449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</w:t>
            </w:r>
            <w:r w:rsidRPr="005449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nia różnicy </w:t>
            </w:r>
            <w:r w:rsidR="00073B04" w:rsidRPr="005449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pomiędzy</w:t>
            </w:r>
            <w:r w:rsidRPr="005449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produk</w:t>
            </w:r>
            <w:r w:rsidR="00073B04" w:rsidRPr="005449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tami</w:t>
            </w:r>
            <w:r w:rsidRPr="005449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ptaków karmionych różnymi </w:t>
            </w:r>
            <w:r w:rsidR="00073B04" w:rsidRPr="005449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paszami</w:t>
            </w:r>
            <w:r w:rsidRPr="005449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  <w:p w:rsidR="007068E7" w:rsidRPr="0054491D" w:rsidRDefault="007068E7" w:rsidP="00706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l-PL"/>
              </w:rPr>
            </w:pPr>
            <w:r w:rsidRPr="0054491D">
              <w:rPr>
                <w:rFonts w:ascii="Times New Roman" w:eastAsia="Times New Roman" w:hAnsi="Times New Roman" w:cs="Times New Roman"/>
                <w:noProof/>
                <w:color w:val="0D0D0D" w:themeColor="text1" w:themeTint="F2"/>
                <w:sz w:val="24"/>
                <w:szCs w:val="24"/>
                <w:lang w:eastAsia="pl-PL"/>
              </w:rPr>
              <w:drawing>
                <wp:inline distT="0" distB="0" distL="0" distR="0">
                  <wp:extent cx="5334000" cy="3556000"/>
                  <wp:effectExtent l="0" t="0" r="0" b="6350"/>
                  <wp:docPr id="5" name="Obraz 5" descr="The ORKA egg shell strength tester offers highly accurate readings on the strength of shells. Photo: Jake Dav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1_PageBreakImage" descr="The ORKA egg shell strength tester offers highly accurate readings on the strength of shells. Photo: Jake Dav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0" cy="355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1EF2" w:rsidRPr="0054491D" w:rsidRDefault="0076104F" w:rsidP="00761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l-PL"/>
              </w:rPr>
            </w:pPr>
            <w:r w:rsidRPr="005449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Tester wytrzymałości skorupy jaj ORKA oferuje bardzo dokładne odczyty na podstawie wytrzymałości skorupek.</w:t>
            </w:r>
            <w:r w:rsidR="00AD1EF2" w:rsidRPr="005449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Zdjęcie: </w:t>
            </w:r>
            <w:proofErr w:type="spellStart"/>
            <w:r w:rsidR="00AD1EF2" w:rsidRPr="005449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Jake</w:t>
            </w:r>
            <w:proofErr w:type="spellEnd"/>
            <w:r w:rsidR="00AD1EF2" w:rsidRPr="005449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Davies</w:t>
            </w:r>
          </w:p>
          <w:p w:rsidR="00AD1EF2" w:rsidRPr="0054491D" w:rsidRDefault="00BD116E" w:rsidP="00BD11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l-PL"/>
              </w:rPr>
            </w:pPr>
            <w:r w:rsidRPr="005449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P</w:t>
            </w:r>
            <w:r w:rsidR="00AD1EF2" w:rsidRPr="005449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rzyrząd </w:t>
            </w:r>
            <w:r w:rsidRPr="005449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dokonuje pomiaru </w:t>
            </w:r>
            <w:r w:rsidR="00AD1EF2" w:rsidRPr="005449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jaj</w:t>
            </w:r>
            <w:r w:rsidRPr="005449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</w:t>
            </w:r>
            <w:r w:rsidR="00AD1EF2" w:rsidRPr="005449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w czasie krótszym niż 10 sekund przed przetworzeniem i wydrukowaniem danych o wytrzymałości </w:t>
            </w:r>
            <w:r w:rsidRPr="005449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skorupki</w:t>
            </w:r>
            <w:r w:rsidR="00AD1EF2" w:rsidRPr="005449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. </w:t>
            </w:r>
            <w:r w:rsidRPr="005449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Alternatywna</w:t>
            </w:r>
            <w:r w:rsidR="00AD1EF2" w:rsidRPr="005449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wersja </w:t>
            </w:r>
            <w:r w:rsidR="00C608C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testera </w:t>
            </w:r>
            <w:r w:rsidR="00AD1EF2" w:rsidRPr="005449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może łączyć się przez Bluetooth z komputerem, </w:t>
            </w:r>
            <w:r w:rsidRPr="005449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 standardowa</w:t>
            </w:r>
            <w:r w:rsidR="00C608C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wersja </w:t>
            </w:r>
            <w:r w:rsidRPr="005449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zachowuje</w:t>
            </w:r>
            <w:r w:rsidR="00AD1EF2" w:rsidRPr="005449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1000 odczytów</w:t>
            </w:r>
            <w:r w:rsidR="00C608C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,</w:t>
            </w:r>
            <w:r w:rsidRPr="005449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których dane następnie przesyła łączem kablowym</w:t>
            </w:r>
            <w:r w:rsidR="00AD1EF2" w:rsidRPr="005449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</w:tr>
    </w:tbl>
    <w:p w:rsidR="007068E7" w:rsidRPr="0054491D" w:rsidRDefault="007068E7" w:rsidP="007068E7">
      <w:pPr>
        <w:spacing w:after="0" w:line="240" w:lineRule="auto"/>
        <w:rPr>
          <w:rFonts w:ascii="Times New Roman" w:eastAsia="Times New Roman" w:hAnsi="Times New Roman" w:cs="Times New Roman"/>
          <w:vanish/>
          <w:color w:val="0D0D0D" w:themeColor="text1" w:themeTint="F2"/>
          <w:sz w:val="24"/>
          <w:szCs w:val="24"/>
          <w:lang w:val="nl-NL" w:eastAsia="pl-PL"/>
        </w:rPr>
      </w:pPr>
    </w:p>
    <w:tbl>
      <w:tblPr>
        <w:tblW w:w="0" w:type="auto"/>
        <w:tblCellSpacing w:w="15" w:type="dxa"/>
        <w:tblBorders>
          <w:top w:val="outset" w:sz="6" w:space="0" w:color="ED8B00"/>
          <w:left w:val="outset" w:sz="6" w:space="0" w:color="ED8B00"/>
          <w:bottom w:val="outset" w:sz="6" w:space="0" w:color="ED8B00"/>
          <w:right w:val="outset" w:sz="6" w:space="0" w:color="ED8B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9402"/>
      </w:tblGrid>
      <w:tr w:rsidR="0054491D" w:rsidRPr="0054491D" w:rsidTr="007068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EF2" w:rsidRPr="0054491D" w:rsidRDefault="00AD1EF2" w:rsidP="00706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l-PL"/>
              </w:rPr>
            </w:pPr>
            <w:proofErr w:type="spellStart"/>
            <w:r w:rsidRPr="0054491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lastRenderedPageBreak/>
              <w:t>South</w:t>
            </w:r>
            <w:proofErr w:type="spellEnd"/>
            <w:r w:rsidR="00591198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</w:t>
            </w:r>
            <w:r w:rsidRPr="0054491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western </w:t>
            </w:r>
            <w:proofErr w:type="spellStart"/>
            <w:r w:rsidRPr="0054491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Sales</w:t>
            </w:r>
            <w:proofErr w:type="spellEnd"/>
            <w:r w:rsidRPr="0054491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Co: </w:t>
            </w:r>
            <w:r w:rsidR="00F32D12" w:rsidRPr="0054491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Kolektor słoneczny</w:t>
            </w:r>
            <w:r w:rsidRPr="005449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br/>
            </w:r>
            <w:r w:rsidR="00F32D12" w:rsidRPr="005449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Tylko światło słoneczne jest jedynie potrzebne do funkcjonowania</w:t>
            </w:r>
            <w:r w:rsidRPr="005449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innowacyjnego rozwiązania grzewczego </w:t>
            </w:r>
            <w:r w:rsidR="00F32D12" w:rsidRPr="005449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w </w:t>
            </w:r>
            <w:r w:rsidRPr="005449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amerykański</w:t>
            </w:r>
            <w:r w:rsidR="00F32D12" w:rsidRPr="005449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m</w:t>
            </w:r>
            <w:r w:rsidRPr="005449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sprzę</w:t>
            </w:r>
            <w:r w:rsidR="00F32D12" w:rsidRPr="005449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cie</w:t>
            </w:r>
            <w:r w:rsidRPr="005449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do produkcji drobiu </w:t>
            </w:r>
            <w:r w:rsidR="00F32D12" w:rsidRPr="005449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wytwarzanym przez</w:t>
            </w:r>
            <w:r w:rsidR="0059119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5449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South</w:t>
            </w:r>
            <w:proofErr w:type="spellEnd"/>
            <w:r w:rsidR="0059119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5449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western </w:t>
            </w:r>
            <w:proofErr w:type="spellStart"/>
            <w:r w:rsidRPr="005449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Sales</w:t>
            </w:r>
            <w:proofErr w:type="spellEnd"/>
            <w:r w:rsidRPr="005449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Co. </w:t>
            </w:r>
            <w:r w:rsidR="00F32D12" w:rsidRPr="005449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Urządzenie to pobiera</w:t>
            </w:r>
            <w:r w:rsidRPr="005449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ciepło ze słońca i stale ogrzewa świeże powietrze </w:t>
            </w:r>
            <w:r w:rsidR="00F32D12" w:rsidRPr="005449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znajdujące się </w:t>
            </w:r>
            <w:r w:rsidRPr="005449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nad powierzchnią </w:t>
            </w:r>
            <w:r w:rsidR="00F32D12" w:rsidRPr="005449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parownika z substancją </w:t>
            </w:r>
            <w:r w:rsidR="0059119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absorp</w:t>
            </w:r>
            <w:r w:rsidR="00C61672" w:rsidRPr="005449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cyjną</w:t>
            </w:r>
            <w:r w:rsidRPr="005449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. To ciepło jest następnie zasysane do kurników przez podciśnienie, uzupełniając </w:t>
            </w:r>
            <w:r w:rsidR="00C61672" w:rsidRPr="005449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ogrzanym, świeżym powietrzem</w:t>
            </w:r>
            <w:r w:rsidRPr="005449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konwencjonalne systemy grzewcze</w:t>
            </w:r>
            <w:r w:rsidR="00C61672" w:rsidRPr="005449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,</w:t>
            </w:r>
            <w:r w:rsidRPr="005449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  <w:p w:rsidR="007068E7" w:rsidRPr="0054491D" w:rsidRDefault="007068E7" w:rsidP="00706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l-PL"/>
              </w:rPr>
            </w:pPr>
            <w:r w:rsidRPr="0054491D">
              <w:rPr>
                <w:rFonts w:ascii="Times New Roman" w:eastAsia="Times New Roman" w:hAnsi="Times New Roman" w:cs="Times New Roman"/>
                <w:noProof/>
                <w:color w:val="0D0D0D" w:themeColor="text1" w:themeTint="F2"/>
                <w:sz w:val="24"/>
                <w:szCs w:val="24"/>
                <w:lang w:eastAsia="pl-PL"/>
              </w:rPr>
              <w:drawing>
                <wp:inline distT="0" distB="0" distL="0" distR="0">
                  <wp:extent cx="5334000" cy="3556000"/>
                  <wp:effectExtent l="0" t="0" r="0" b="6350"/>
                  <wp:docPr id="4" name="Obraz 4" descr="Solarbrood warms air using the sun&amp;apos;s energy producing a cost effective copmliment to heating systems.Photo: Jake Dav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2_PageBreakImage" descr="Solarbrood warms air using the sun&amp;apos;s energy producing a cost effective copmliment to heating systems.Photo: Jake Dav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0" cy="355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68E7" w:rsidRPr="0054491D" w:rsidRDefault="0054491D" w:rsidP="007610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Kolektor słoneczny</w:t>
            </w:r>
            <w:r w:rsidR="0076104F" w:rsidRPr="005449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ogrzewa powietrze przy użyciu energii słonecznej, dzięki czemu jest oszczędny w zastosowaniu w porównaniu do konwencjonalnych systemów grzewczych.</w:t>
            </w:r>
            <w:r w:rsidR="00305AB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7068E7" w:rsidRPr="0054491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l-PL"/>
              </w:rPr>
              <w:t xml:space="preserve">Photo: </w:t>
            </w:r>
            <w:proofErr w:type="spellStart"/>
            <w:r w:rsidR="007068E7" w:rsidRPr="0054491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l-PL"/>
              </w:rPr>
              <w:t>Jake</w:t>
            </w:r>
            <w:proofErr w:type="spellEnd"/>
            <w:r w:rsidR="007068E7" w:rsidRPr="0054491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l-PL"/>
              </w:rPr>
              <w:t xml:space="preserve"> Davies </w:t>
            </w:r>
          </w:p>
          <w:p w:rsidR="00AD1EF2" w:rsidRPr="0054491D" w:rsidRDefault="00AD1EF2" w:rsidP="00C608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l-PL"/>
              </w:rPr>
            </w:pPr>
            <w:r w:rsidRPr="005449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Według producenta, </w:t>
            </w:r>
            <w:r w:rsidR="00305AB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absorp</w:t>
            </w:r>
            <w:r w:rsidR="00C61672" w:rsidRPr="005449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cyjne</w:t>
            </w:r>
            <w:r w:rsidRPr="005449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kolektory słoneczne są jednym z naj</w:t>
            </w:r>
            <w:r w:rsidR="00C61672" w:rsidRPr="005449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bardziej </w:t>
            </w:r>
            <w:r w:rsidRPr="005449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skutecznych sposobów przekształcania zasobów naturalnych w użyteczną energię cieplną, </w:t>
            </w:r>
            <w:r w:rsidR="00C61672" w:rsidRPr="005449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gdyż jej efektywność wynosi </w:t>
            </w:r>
            <w:r w:rsidRPr="005449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80%, w porównaniu </w:t>
            </w:r>
            <w:r w:rsidR="00C61672" w:rsidRPr="005449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z</w:t>
            </w:r>
            <w:r w:rsidRPr="005449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15% w przypadku PV-Solar </w:t>
            </w:r>
            <w:r w:rsidR="00C61672" w:rsidRPr="005449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(paneli słonecznych fotowoltaicznych czy</w:t>
            </w:r>
            <w:r w:rsidRPr="005449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30% w przypadku </w:t>
            </w:r>
            <w:r w:rsidR="00C61672" w:rsidRPr="005449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wiatraków.</w:t>
            </w:r>
          </w:p>
        </w:tc>
      </w:tr>
    </w:tbl>
    <w:p w:rsidR="007068E7" w:rsidRPr="0054491D" w:rsidRDefault="007068E7" w:rsidP="007068E7">
      <w:pPr>
        <w:spacing w:after="0" w:line="240" w:lineRule="auto"/>
        <w:rPr>
          <w:rFonts w:ascii="Times New Roman" w:eastAsia="Times New Roman" w:hAnsi="Times New Roman" w:cs="Times New Roman"/>
          <w:vanish/>
          <w:color w:val="0D0D0D" w:themeColor="text1" w:themeTint="F2"/>
          <w:sz w:val="24"/>
          <w:szCs w:val="24"/>
          <w:lang w:val="nl-NL" w:eastAsia="pl-PL"/>
        </w:rPr>
      </w:pPr>
    </w:p>
    <w:tbl>
      <w:tblPr>
        <w:tblW w:w="0" w:type="auto"/>
        <w:tblCellSpacing w:w="15" w:type="dxa"/>
        <w:tblBorders>
          <w:top w:val="outset" w:sz="6" w:space="0" w:color="ED8B00"/>
          <w:left w:val="outset" w:sz="6" w:space="0" w:color="ED8B00"/>
          <w:bottom w:val="outset" w:sz="6" w:space="0" w:color="ED8B00"/>
          <w:right w:val="outset" w:sz="6" w:space="0" w:color="ED8B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9402"/>
      </w:tblGrid>
      <w:tr w:rsidR="0054491D" w:rsidRPr="0054491D" w:rsidTr="007068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109" w:rsidRPr="0054491D" w:rsidRDefault="00E40109" w:rsidP="007068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54491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Czyszczarka obuwia </w:t>
            </w:r>
            <w:proofErr w:type="spellStart"/>
            <w:r w:rsidR="00AD1EF2" w:rsidRPr="0054491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Monoflo</w:t>
            </w:r>
            <w:proofErr w:type="spellEnd"/>
          </w:p>
          <w:p w:rsidR="00AD1EF2" w:rsidRPr="0054491D" w:rsidRDefault="00AD1EF2" w:rsidP="00706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l-PL"/>
              </w:rPr>
            </w:pPr>
            <w:r w:rsidRPr="005449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Producent sprzętu </w:t>
            </w:r>
            <w:proofErr w:type="spellStart"/>
            <w:r w:rsidRPr="005449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Monoflo</w:t>
            </w:r>
            <w:proofErr w:type="spellEnd"/>
            <w:r w:rsidRPr="005449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zaprezentował </w:t>
            </w:r>
            <w:r w:rsidR="00E40109" w:rsidRPr="005449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cz</w:t>
            </w:r>
            <w:r w:rsidRPr="005449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yszcz</w:t>
            </w:r>
            <w:r w:rsidR="00E40109" w:rsidRPr="005449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arkę obuwia</w:t>
            </w:r>
            <w:r w:rsidRPr="005449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, któr</w:t>
            </w:r>
            <w:r w:rsidR="00E40109" w:rsidRPr="005449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a</w:t>
            </w:r>
            <w:r w:rsidRPr="005449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może być skuteczną alternatywą </w:t>
            </w:r>
            <w:r w:rsidR="00E40109" w:rsidRPr="005449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do </w:t>
            </w:r>
            <w:r w:rsidR="00A21122" w:rsidRPr="005449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kąpieli</w:t>
            </w:r>
            <w:r w:rsidRPr="005449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  <w:p w:rsidR="007068E7" w:rsidRPr="0054491D" w:rsidRDefault="007068E7" w:rsidP="00706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l-PL"/>
              </w:rPr>
            </w:pPr>
            <w:r w:rsidRPr="0054491D">
              <w:rPr>
                <w:rFonts w:ascii="Times New Roman" w:eastAsia="Times New Roman" w:hAnsi="Times New Roman" w:cs="Times New Roman"/>
                <w:noProof/>
                <w:color w:val="0D0D0D" w:themeColor="text1" w:themeTint="F2"/>
                <w:sz w:val="24"/>
                <w:szCs w:val="24"/>
                <w:lang w:eastAsia="pl-PL"/>
              </w:rPr>
              <w:lastRenderedPageBreak/>
              <w:drawing>
                <wp:inline distT="0" distB="0" distL="0" distR="0">
                  <wp:extent cx="5334000" cy="3556000"/>
                  <wp:effectExtent l="0" t="0" r="0" b="6350"/>
                  <wp:docPr id="3" name="Obraz 3" descr="The Monoflo boot cleaner both brushes boots and sprays diluted disinfectant over their surface. Jake Dav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3_PageBreakImage" descr="The Monoflo boot cleaner both brushes boots and sprays diluted disinfectant over their surface. Jake Dav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0" cy="355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68E7" w:rsidRPr="0054491D" w:rsidRDefault="0076104F" w:rsidP="00706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l-PL"/>
              </w:rPr>
            </w:pPr>
            <w:r w:rsidRPr="005449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Czyszczarka obuwia </w:t>
            </w:r>
            <w:proofErr w:type="spellStart"/>
            <w:r w:rsidRPr="005449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Monoflo</w:t>
            </w:r>
            <w:proofErr w:type="spellEnd"/>
            <w:r w:rsidRPr="005449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, szczotkuje i spryskuje powierzchnię buta rozcieńczonym środkiem dezynfekującym. </w:t>
            </w:r>
            <w:proofErr w:type="spellStart"/>
            <w:r w:rsidRPr="005449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Fot.</w:t>
            </w:r>
            <w:r w:rsidR="007068E7" w:rsidRPr="0054491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l-PL"/>
              </w:rPr>
              <w:t>Jake</w:t>
            </w:r>
            <w:proofErr w:type="spellEnd"/>
            <w:r w:rsidR="007068E7" w:rsidRPr="0054491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l-PL"/>
              </w:rPr>
              <w:t xml:space="preserve"> Davies </w:t>
            </w:r>
          </w:p>
          <w:p w:rsidR="00AD1EF2" w:rsidRPr="0054491D" w:rsidRDefault="0076104F" w:rsidP="007610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l-PL"/>
              </w:rPr>
            </w:pPr>
            <w:r w:rsidRPr="0054491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l-PL"/>
              </w:rPr>
              <w:t xml:space="preserve">Czyszczarka </w:t>
            </w:r>
            <w:r w:rsidRPr="005449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obuwia </w:t>
            </w:r>
            <w:proofErr w:type="spellStart"/>
            <w:r w:rsidRPr="005449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Monoflo</w:t>
            </w:r>
            <w:proofErr w:type="spellEnd"/>
            <w:r w:rsidRPr="005449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p</w:t>
            </w:r>
            <w:r w:rsidR="00E40109" w:rsidRPr="005449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osiada ona</w:t>
            </w:r>
            <w:r w:rsidR="00AD1EF2" w:rsidRPr="005449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ramę ze stali nierdzewnej i </w:t>
            </w:r>
            <w:r w:rsidR="00E40109" w:rsidRPr="005449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jest połączona </w:t>
            </w:r>
            <w:r w:rsidR="00AD1EF2" w:rsidRPr="005449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bezpośrednio z</w:t>
            </w:r>
            <w:r w:rsidR="00A21122" w:rsidRPr="005449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instalacją </w:t>
            </w:r>
            <w:r w:rsidR="00E40109" w:rsidRPr="005449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wodociąg</w:t>
            </w:r>
            <w:r w:rsidR="00A21122" w:rsidRPr="005449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ową</w:t>
            </w:r>
            <w:r w:rsidR="00AD1EF2" w:rsidRPr="005449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. </w:t>
            </w:r>
            <w:r w:rsidR="00E40109" w:rsidRPr="005449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Połączenie to wytwarza </w:t>
            </w:r>
            <w:r w:rsidR="00AD1EF2" w:rsidRPr="005449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podciśnienie, które może </w:t>
            </w:r>
            <w:r w:rsidR="00E40109" w:rsidRPr="005449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zasysać z oddzielnej instalacji ś</w:t>
            </w:r>
            <w:r w:rsidR="00AD1EF2" w:rsidRPr="005449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rodek dezynfekujący </w:t>
            </w:r>
            <w:r w:rsidR="00A21122" w:rsidRPr="005449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i kierować go </w:t>
            </w:r>
            <w:r w:rsidR="00E40109" w:rsidRPr="005449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bezpośrednio </w:t>
            </w:r>
            <w:r w:rsidR="00AD1EF2" w:rsidRPr="005449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do szczotek</w:t>
            </w:r>
            <w:r w:rsidR="00A21122" w:rsidRPr="005449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. Szczotki te </w:t>
            </w:r>
            <w:r w:rsidR="00AD1EF2" w:rsidRPr="005449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następnie nie tylko spłukują obuwie, ale także </w:t>
            </w:r>
            <w:r w:rsidR="00E40109" w:rsidRPr="005449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wymiatająbrudne cząstki z </w:t>
            </w:r>
            <w:r w:rsidR="00AD1EF2" w:rsidRPr="005449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powierzchni</w:t>
            </w:r>
            <w:r w:rsidR="00E40109" w:rsidRPr="005449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buta</w:t>
            </w:r>
            <w:r w:rsidR="00AD1EF2" w:rsidRPr="005449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</w:tr>
    </w:tbl>
    <w:p w:rsidR="007068E7" w:rsidRPr="0054491D" w:rsidRDefault="007068E7" w:rsidP="007068E7">
      <w:pPr>
        <w:spacing w:after="0" w:line="240" w:lineRule="auto"/>
        <w:rPr>
          <w:rFonts w:ascii="Times New Roman" w:eastAsia="Times New Roman" w:hAnsi="Times New Roman" w:cs="Times New Roman"/>
          <w:vanish/>
          <w:color w:val="0D0D0D" w:themeColor="text1" w:themeTint="F2"/>
          <w:sz w:val="24"/>
          <w:szCs w:val="24"/>
          <w:lang w:val="nl-NL" w:eastAsia="pl-PL"/>
        </w:rPr>
      </w:pPr>
    </w:p>
    <w:tbl>
      <w:tblPr>
        <w:tblW w:w="0" w:type="auto"/>
        <w:tblCellSpacing w:w="15" w:type="dxa"/>
        <w:tblBorders>
          <w:top w:val="outset" w:sz="6" w:space="0" w:color="ED8B00"/>
          <w:left w:val="outset" w:sz="6" w:space="0" w:color="ED8B00"/>
          <w:bottom w:val="outset" w:sz="6" w:space="0" w:color="ED8B00"/>
          <w:right w:val="outset" w:sz="6" w:space="0" w:color="ED8B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9402"/>
      </w:tblGrid>
      <w:tr w:rsidR="0054491D" w:rsidRPr="0054491D" w:rsidTr="007068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EF2" w:rsidRPr="0054491D" w:rsidRDefault="00A21122" w:rsidP="00706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l-PL"/>
              </w:rPr>
            </w:pPr>
            <w:r w:rsidRPr="0054491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Zwalczanie </w:t>
            </w:r>
            <w:r w:rsidR="00007F0A" w:rsidRPr="0054491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owadów</w:t>
            </w:r>
            <w:r w:rsidR="00305ABF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="00AD1EF2" w:rsidRPr="0054491D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Kunifan</w:t>
            </w:r>
            <w:proofErr w:type="spellEnd"/>
            <w:r w:rsidR="00AD1EF2" w:rsidRPr="005449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br/>
            </w:r>
            <w:r w:rsidRPr="005449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Osa</w:t>
            </w:r>
            <w:r w:rsidR="00305AB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="00AD1EF2" w:rsidRPr="005449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Trichogramma</w:t>
            </w:r>
            <w:proofErr w:type="spellEnd"/>
            <w:r w:rsidR="00AD1EF2" w:rsidRPr="005449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, zgodnie z</w:t>
            </w:r>
            <w:r w:rsidRPr="005449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opisem sposobu zwalczania </w:t>
            </w:r>
            <w:r w:rsidR="00007F0A" w:rsidRPr="005449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owadów</w:t>
            </w:r>
            <w:r w:rsidR="00305AB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5449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Kunifan</w:t>
            </w:r>
            <w:proofErr w:type="spellEnd"/>
            <w:r w:rsidR="005449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,</w:t>
            </w:r>
            <w:r w:rsidR="00AD1EF2" w:rsidRPr="005449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jest jednym z najmniejszych owadów </w:t>
            </w:r>
            <w:r w:rsidR="00007F0A" w:rsidRPr="005449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wyposażonym w</w:t>
            </w:r>
            <w:r w:rsidRPr="005449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mocne żądło</w:t>
            </w:r>
            <w:r w:rsidR="00AD1EF2" w:rsidRPr="005449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. </w:t>
            </w:r>
            <w:r w:rsidR="005449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Ta osa jest</w:t>
            </w:r>
            <w:r w:rsidR="00AD1EF2" w:rsidRPr="005449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skuteczny</w:t>
            </w:r>
            <w:r w:rsidR="005449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m</w:t>
            </w:r>
            <w:r w:rsidR="00007F0A" w:rsidRPr="005449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niszczyciel</w:t>
            </w:r>
            <w:r w:rsidR="005449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em</w:t>
            </w:r>
            <w:r w:rsidR="00007F0A" w:rsidRPr="005449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owadów</w:t>
            </w:r>
            <w:r w:rsidR="00AD1EF2" w:rsidRPr="005449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w </w:t>
            </w:r>
            <w:r w:rsidR="00007F0A" w:rsidRPr="005449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ich </w:t>
            </w:r>
            <w:r w:rsidR="00AD1EF2" w:rsidRPr="005449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stadium larwalnym</w:t>
            </w:r>
            <w:r w:rsidR="00007F0A" w:rsidRPr="005449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 Jest jedynym owadem</w:t>
            </w:r>
            <w:r w:rsidR="00AD1EF2" w:rsidRPr="005449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oferowany</w:t>
            </w:r>
            <w:r w:rsidR="00007F0A" w:rsidRPr="005449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m</w:t>
            </w:r>
            <w:r w:rsidR="00AD1EF2" w:rsidRPr="005449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przez firmę specjalizującą się </w:t>
            </w:r>
            <w:bookmarkStart w:id="0" w:name="_GoBack"/>
            <w:bookmarkEnd w:id="0"/>
            <w:r w:rsidR="00AD1EF2" w:rsidRPr="005449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w niechemicznym zwalczaniu owadów.</w:t>
            </w:r>
          </w:p>
          <w:p w:rsidR="007068E7" w:rsidRPr="0054491D" w:rsidRDefault="007068E7" w:rsidP="00706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l-PL"/>
              </w:rPr>
            </w:pPr>
            <w:r w:rsidRPr="0054491D">
              <w:rPr>
                <w:rFonts w:ascii="Times New Roman" w:eastAsia="Times New Roman" w:hAnsi="Times New Roman" w:cs="Times New Roman"/>
                <w:noProof/>
                <w:color w:val="0D0D0D" w:themeColor="text1" w:themeTint="F2"/>
                <w:sz w:val="24"/>
                <w:szCs w:val="24"/>
                <w:lang w:eastAsia="pl-PL"/>
              </w:rPr>
              <w:lastRenderedPageBreak/>
              <w:drawing>
                <wp:inline distT="0" distB="0" distL="0" distR="0">
                  <wp:extent cx="5334000" cy="3556000"/>
                  <wp:effectExtent l="0" t="0" r="0" b="6350"/>
                  <wp:docPr id="2" name="Obraz 2" descr="Kunafin can post packages of ready-to-hatch predator insects that can control fly populations on poultry farms. Photo:  Jake Dav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4_PageBreakImage" descr="Kunafin can post packages of ready-to-hatch predator insects that can control fly populations on poultry farms. Photo:  Jake Dav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0" cy="355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104F" w:rsidRPr="0054491D" w:rsidRDefault="0076104F" w:rsidP="0076104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5449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Kunafin</w:t>
            </w:r>
            <w:proofErr w:type="spellEnd"/>
            <w:r w:rsidRPr="005449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może wysyłać paczki gotowych do wyklucia owadów drapieżnych, które mogą niszczyć populacje much na farmach drobiu</w:t>
            </w:r>
            <w:r w:rsidR="00AD1EF2" w:rsidRPr="005449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. Zdjęcie: </w:t>
            </w:r>
            <w:proofErr w:type="spellStart"/>
            <w:r w:rsidR="00AD1EF2" w:rsidRPr="005449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Jake</w:t>
            </w:r>
            <w:proofErr w:type="spellEnd"/>
            <w:r w:rsidR="00AD1EF2" w:rsidRPr="005449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Davies</w:t>
            </w:r>
          </w:p>
          <w:p w:rsidR="0076104F" w:rsidRPr="0054491D" w:rsidRDefault="0076104F" w:rsidP="0076104F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AD1EF2" w:rsidRPr="0054491D" w:rsidRDefault="00AD1EF2" w:rsidP="00761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l-PL"/>
              </w:rPr>
            </w:pPr>
            <w:r w:rsidRPr="005449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Za około 25 USD, plus koszty przesyłki, firma wyśle przesyłkę prawie wylęgniętych owadów do farmy, gdzie gospodarz jedyne co m</w:t>
            </w:r>
            <w:r w:rsidR="002F52D9" w:rsidRPr="005449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usi</w:t>
            </w:r>
            <w:r w:rsidRPr="005449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zrobić </w:t>
            </w:r>
            <w:r w:rsidR="002F52D9" w:rsidRPr="005449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to pozostawić </w:t>
            </w:r>
            <w:r w:rsidRPr="005449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otwarty pakiet </w:t>
            </w:r>
            <w:r w:rsidR="002F52D9" w:rsidRPr="005449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w pobliżu siedliska</w:t>
            </w:r>
            <w:r w:rsidRPr="005449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much. Osy lub inne gatunki </w:t>
            </w:r>
            <w:r w:rsidR="0076104F" w:rsidRPr="005449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owadów </w:t>
            </w:r>
            <w:r w:rsidRPr="005449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w zależności od </w:t>
            </w:r>
            <w:r w:rsidR="0076104F" w:rsidRPr="005449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rodzaju szkodliwych owadów,</w:t>
            </w:r>
            <w:r w:rsidRPr="005449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będą </w:t>
            </w:r>
            <w:r w:rsidR="002F52D9" w:rsidRPr="005449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niszczyć</w:t>
            </w:r>
            <w:r w:rsidR="0076104F" w:rsidRPr="005449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te owady</w:t>
            </w:r>
            <w:r w:rsidRPr="005449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i zakłóc</w:t>
            </w:r>
            <w:r w:rsidR="002F52D9" w:rsidRPr="005449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ać </w:t>
            </w:r>
            <w:r w:rsidRPr="005449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cykl życia</w:t>
            </w:r>
            <w:r w:rsidR="002F52D9" w:rsidRPr="005449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szkod</w:t>
            </w:r>
            <w:r w:rsidR="0076104F" w:rsidRPr="005449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liwych owadów</w:t>
            </w:r>
            <w:r w:rsidRPr="005449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, </w:t>
            </w:r>
            <w:r w:rsidR="0076104F" w:rsidRPr="005449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powodując likwidację ich </w:t>
            </w:r>
            <w:r w:rsidRPr="005449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populacj</w:t>
            </w:r>
            <w:r w:rsidR="00007F0A" w:rsidRPr="005449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i</w:t>
            </w:r>
            <w:r w:rsidR="0076104F" w:rsidRPr="0054491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</w:tr>
    </w:tbl>
    <w:p w:rsidR="007068E7" w:rsidRDefault="007068E7" w:rsidP="0054491D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BA3BCF" w:rsidRPr="0054491D" w:rsidRDefault="00BA3BCF" w:rsidP="0054491D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Tłumaczenie</w:t>
      </w:r>
      <w:r w:rsidR="00305A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="00305A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PZZHiPD</w:t>
      </w:r>
      <w:proofErr w:type="spellEnd"/>
      <w:r w:rsidR="00305AB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BA3BCF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>Finansowane z Funduszu  Promocji Mięsa Drobiowego</w:t>
      </w:r>
    </w:p>
    <w:sectPr w:rsidR="00BA3BCF" w:rsidRPr="0054491D" w:rsidSect="00FF1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068E7"/>
    <w:rsid w:val="00007F0A"/>
    <w:rsid w:val="00073B04"/>
    <w:rsid w:val="00092AA8"/>
    <w:rsid w:val="00202D55"/>
    <w:rsid w:val="0024332B"/>
    <w:rsid w:val="002A0ABD"/>
    <w:rsid w:val="002F52D9"/>
    <w:rsid w:val="00305ABF"/>
    <w:rsid w:val="00333781"/>
    <w:rsid w:val="0054491D"/>
    <w:rsid w:val="00591198"/>
    <w:rsid w:val="007068E7"/>
    <w:rsid w:val="0076104F"/>
    <w:rsid w:val="0077547E"/>
    <w:rsid w:val="008917BA"/>
    <w:rsid w:val="00960447"/>
    <w:rsid w:val="009857CC"/>
    <w:rsid w:val="00A21122"/>
    <w:rsid w:val="00A30EE0"/>
    <w:rsid w:val="00AD1EF2"/>
    <w:rsid w:val="00BA3BCF"/>
    <w:rsid w:val="00BD116E"/>
    <w:rsid w:val="00C608C7"/>
    <w:rsid w:val="00C61672"/>
    <w:rsid w:val="00D848D6"/>
    <w:rsid w:val="00E40109"/>
    <w:rsid w:val="00F21125"/>
    <w:rsid w:val="00F32D12"/>
    <w:rsid w:val="00FF13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13A0"/>
  </w:style>
  <w:style w:type="paragraph" w:styleId="Nagwek1">
    <w:name w:val="heading 1"/>
    <w:basedOn w:val="Normalny"/>
    <w:link w:val="Nagwek1Znak"/>
    <w:uiPriority w:val="9"/>
    <w:qFormat/>
    <w:rsid w:val="007068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7068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068E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068E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meta">
    <w:name w:val="meta"/>
    <w:basedOn w:val="Normalny"/>
    <w:rsid w:val="00706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etacat">
    <w:name w:val="meta__cat"/>
    <w:basedOn w:val="Domylnaczcionkaakapitu"/>
    <w:rsid w:val="007068E7"/>
  </w:style>
  <w:style w:type="character" w:customStyle="1" w:styleId="metaviewcount">
    <w:name w:val="meta__viewcount"/>
    <w:basedOn w:val="Domylnaczcionkaakapitu"/>
    <w:rsid w:val="007068E7"/>
  </w:style>
  <w:style w:type="paragraph" w:styleId="NormalnyWeb">
    <w:name w:val="Normal (Web)"/>
    <w:basedOn w:val="Normalny"/>
    <w:uiPriority w:val="99"/>
    <w:unhideWhenUsed/>
    <w:rsid w:val="00706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068E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068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7068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068E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068E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meta">
    <w:name w:val="meta"/>
    <w:basedOn w:val="Normalny"/>
    <w:rsid w:val="00706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etacat">
    <w:name w:val="meta__cat"/>
    <w:basedOn w:val="Domylnaczcionkaakapitu"/>
    <w:rsid w:val="007068E7"/>
  </w:style>
  <w:style w:type="character" w:customStyle="1" w:styleId="metaviewcount">
    <w:name w:val="meta__viewcount"/>
    <w:basedOn w:val="Domylnaczcionkaakapitu"/>
    <w:rsid w:val="007068E7"/>
  </w:style>
  <w:style w:type="paragraph" w:styleId="NormalnyWeb">
    <w:name w:val="Normal (Web)"/>
    <w:basedOn w:val="Normalny"/>
    <w:uiPriority w:val="99"/>
    <w:unhideWhenUsed/>
    <w:rsid w:val="00706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068E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E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6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0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2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14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84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64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1428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312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29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109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212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635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699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1507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872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2929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464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7179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063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643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5819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582</Words>
  <Characters>3492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    Tekst: Jake Davies Editor Poultry World z 28 marca 2018r.</vt:lpstr>
    </vt:vector>
  </TitlesOfParts>
  <Company/>
  <LinksUpToDate>false</LinksUpToDate>
  <CharactersWithSpaces>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Lech Goraj</dc:creator>
  <cp:lastModifiedBy>Acer</cp:lastModifiedBy>
  <cp:revision>4</cp:revision>
  <dcterms:created xsi:type="dcterms:W3CDTF">2018-03-31T07:54:00Z</dcterms:created>
  <dcterms:modified xsi:type="dcterms:W3CDTF">2018-08-16T19:36:00Z</dcterms:modified>
</cp:coreProperties>
</file>